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15D7B" w14:textId="77777777" w:rsidR="00AD6F5E" w:rsidRDefault="00AD6F5E" w:rsidP="00646E2D">
      <w:pPr>
        <w:spacing w:before="0"/>
        <w:sectPr w:rsidR="00AD6F5E" w:rsidSect="00060264">
          <w:headerReference w:type="even" r:id="rId8"/>
          <w:headerReference w:type="default" r:id="rId9"/>
          <w:footerReference w:type="default" r:id="rId10"/>
          <w:headerReference w:type="first" r:id="rId11"/>
          <w:footerReference w:type="first" r:id="rId12"/>
          <w:pgSz w:w="12240" w:h="15840"/>
          <w:pgMar w:top="990" w:right="720" w:bottom="900" w:left="720" w:header="450" w:footer="130" w:gutter="0"/>
          <w:cols w:sep="1" w:space="720"/>
          <w:titlePg/>
          <w:docGrid w:linePitch="360"/>
        </w:sectPr>
      </w:pPr>
    </w:p>
    <w:p w14:paraId="26EA0BC4" w14:textId="0C8E4ACB" w:rsidR="00AA2C13" w:rsidRPr="00AA2C13" w:rsidRDefault="00EB4DAA" w:rsidP="00EB4DAA">
      <w:pPr>
        <w:pStyle w:val="ListBullet"/>
        <w:numPr>
          <w:ilvl w:val="0"/>
          <w:numId w:val="0"/>
        </w:numPr>
        <w:spacing w:line="240" w:lineRule="exact"/>
        <w:rPr>
          <w:szCs w:val="24"/>
        </w:rPr>
      </w:pPr>
      <w:r w:rsidRPr="00EB4DAA">
        <w:rPr>
          <w:szCs w:val="24"/>
        </w:rPr>
        <w:t>Thank you for choosi</w:t>
      </w:r>
      <w:bookmarkStart w:id="0" w:name="_GoBack"/>
      <w:bookmarkEnd w:id="0"/>
      <w:r w:rsidRPr="00EB4DAA">
        <w:rPr>
          <w:szCs w:val="24"/>
        </w:rPr>
        <w:t>ng Boston Children’s Hospital for your child’s dental care. Providing your family with quality care and service is very important to us. If your child needs treatment right away, we’ll add them to our waiting list. Our staff will call you if we have a cancellation</w:t>
      </w:r>
      <w:r w:rsidR="00AA2C13" w:rsidRPr="00AA2C13">
        <w:rPr>
          <w:szCs w:val="24"/>
        </w:rPr>
        <w:t>.</w:t>
      </w:r>
    </w:p>
    <w:p w14:paraId="7BD237D0" w14:textId="77777777" w:rsidR="00AA2C13" w:rsidRPr="00EB4DAA" w:rsidRDefault="00AA2C13" w:rsidP="00AA2C13">
      <w:pPr>
        <w:rPr>
          <w:b/>
        </w:rPr>
      </w:pPr>
      <w:r w:rsidRPr="00EB4DAA">
        <w:rPr>
          <w:b/>
        </w:rPr>
        <w:t>Please read this sheet to understand what will happen during your visit.</w:t>
      </w:r>
    </w:p>
    <w:p w14:paraId="197D40EF" w14:textId="11CCB203" w:rsidR="00FA0E19" w:rsidRPr="00565B1F" w:rsidRDefault="00EB4DAA" w:rsidP="00060264">
      <w:pPr>
        <w:spacing w:before="200" w:line="320" w:lineRule="exact"/>
        <w:rPr>
          <w:color w:val="003087"/>
          <w:sz w:val="26"/>
          <w:szCs w:val="26"/>
        </w:rPr>
      </w:pPr>
      <w:r w:rsidRPr="00EB4DAA">
        <w:rPr>
          <w:color w:val="003087"/>
          <w:sz w:val="26"/>
          <w:szCs w:val="26"/>
        </w:rPr>
        <w:t>What is nitrous oxide and how does it work</w:t>
      </w:r>
      <w:r w:rsidR="00FA0E19" w:rsidRPr="00565B1F">
        <w:rPr>
          <w:color w:val="003087"/>
          <w:sz w:val="26"/>
          <w:szCs w:val="26"/>
        </w:rPr>
        <w:t>?</w:t>
      </w:r>
    </w:p>
    <w:p w14:paraId="70CF63A3" w14:textId="28573AC4" w:rsidR="00AA2C13" w:rsidRDefault="00EB4DAA" w:rsidP="00AA2C13">
      <w:pPr>
        <w:spacing w:line="240" w:lineRule="exact"/>
      </w:pPr>
      <w:r>
        <w:rPr>
          <w:sz w:val="18"/>
        </w:rPr>
        <w:t>Nitrous oxide—also known as laughing gas—is a mix of oxygen and nitrous oxide. We may use it during dental procedures for these reasons</w:t>
      </w:r>
      <w:r>
        <w:t>:</w:t>
      </w:r>
    </w:p>
    <w:p w14:paraId="775EB1BB" w14:textId="77777777" w:rsidR="00EB4DAA" w:rsidRPr="00EB4DAA" w:rsidRDefault="00EB4DAA" w:rsidP="00EB4DAA">
      <w:pPr>
        <w:pStyle w:val="ListBullet"/>
      </w:pPr>
      <w:r w:rsidRPr="00EB4DAA">
        <w:t>To help your child stay relaxed</w:t>
      </w:r>
    </w:p>
    <w:p w14:paraId="06D55C6F" w14:textId="77777777" w:rsidR="00EB4DAA" w:rsidRPr="00EB4DAA" w:rsidRDefault="00EB4DAA" w:rsidP="00EB4DAA">
      <w:pPr>
        <w:pStyle w:val="ListBullet"/>
      </w:pPr>
      <w:r w:rsidRPr="00EB4DAA">
        <w:t>If your child gags easily</w:t>
      </w:r>
    </w:p>
    <w:p w14:paraId="022598AC" w14:textId="6014DE07" w:rsidR="00EB4DAA" w:rsidRPr="00EB4DAA" w:rsidRDefault="00EB4DAA" w:rsidP="00EB4DAA">
      <w:pPr>
        <w:pStyle w:val="ListBullet"/>
      </w:pPr>
      <w:r w:rsidRPr="00EB4DAA">
        <w:t xml:space="preserve">If it’s a long procedure </w:t>
      </w:r>
    </w:p>
    <w:p w14:paraId="4E80A203" w14:textId="77777777" w:rsidR="00EB4DAA" w:rsidRDefault="00EB4DAA" w:rsidP="00EB4DAA">
      <w:pPr>
        <w:pStyle w:val="ListBullet"/>
        <w:numPr>
          <w:ilvl w:val="0"/>
          <w:numId w:val="0"/>
        </w:numPr>
        <w:tabs>
          <w:tab w:val="left" w:pos="0"/>
        </w:tabs>
        <w:spacing w:line="240" w:lineRule="exact"/>
        <w:rPr>
          <w:sz w:val="18"/>
        </w:rPr>
      </w:pPr>
      <w:r>
        <w:rPr>
          <w:sz w:val="18"/>
        </w:rPr>
        <w:t>Nitrous oxide has a pleasant smell and a sweet taste. The gas will not make your child fall asleep. Instead, it will make them feel relaxed and calm.</w:t>
      </w:r>
    </w:p>
    <w:p w14:paraId="02EBA39F" w14:textId="0D57ED9C" w:rsidR="00EB4DAA" w:rsidRPr="00EB4DAA" w:rsidRDefault="00EB4DAA" w:rsidP="00EB4DAA">
      <w:pPr>
        <w:spacing w:line="240" w:lineRule="exact"/>
      </w:pPr>
      <w:r>
        <w:rPr>
          <w:sz w:val="18"/>
        </w:rPr>
        <w:t xml:space="preserve">We only give nitrous oxide to </w:t>
      </w:r>
      <w:r w:rsidR="00B518EB">
        <w:rPr>
          <w:sz w:val="18"/>
        </w:rPr>
        <w:t>children who</w:t>
      </w:r>
      <w:r>
        <w:rPr>
          <w:sz w:val="18"/>
        </w:rPr>
        <w:t xml:space="preserve"> we think </w:t>
      </w:r>
      <w:r w:rsidR="00B518EB">
        <w:rPr>
          <w:sz w:val="18"/>
        </w:rPr>
        <w:t>will</w:t>
      </w:r>
      <w:r>
        <w:rPr>
          <w:sz w:val="18"/>
        </w:rPr>
        <w:t xml:space="preserve"> benefit from it</w:t>
      </w:r>
      <w:r>
        <w:t>.</w:t>
      </w:r>
    </w:p>
    <w:p w14:paraId="43EA73E6" w14:textId="219A2B35" w:rsidR="00FA0E19" w:rsidRDefault="00EB4DAA" w:rsidP="007912C0">
      <w:pPr>
        <w:spacing w:before="200" w:line="320" w:lineRule="exact"/>
        <w:rPr>
          <w:color w:val="003087"/>
          <w:sz w:val="26"/>
          <w:szCs w:val="26"/>
        </w:rPr>
      </w:pPr>
      <w:r w:rsidRPr="00EB4DAA">
        <w:rPr>
          <w:color w:val="003087"/>
          <w:sz w:val="26"/>
          <w:szCs w:val="26"/>
        </w:rPr>
        <w:t>How is nitrous oxide given</w:t>
      </w:r>
      <w:r w:rsidR="00FA0E19" w:rsidRPr="00565B1F">
        <w:rPr>
          <w:color w:val="003087"/>
          <w:sz w:val="26"/>
          <w:szCs w:val="26"/>
        </w:rPr>
        <w:t>?</w:t>
      </w:r>
    </w:p>
    <w:p w14:paraId="0B8269AC" w14:textId="77777777" w:rsidR="00EB4DAA" w:rsidRPr="00EB4DAA" w:rsidRDefault="00EB4DAA" w:rsidP="00EB4DAA">
      <w:pPr>
        <w:pStyle w:val="ListBullet"/>
      </w:pPr>
      <w:r w:rsidRPr="00EB4DAA">
        <w:t>Your child will breathe in nitrous oxide through a mask placed on their nose. The gas starts to take effect in 3-5 minutes.</w:t>
      </w:r>
    </w:p>
    <w:p w14:paraId="56449274" w14:textId="77777777" w:rsidR="00EB4DAA" w:rsidRPr="00EB4DAA" w:rsidRDefault="00EB4DAA" w:rsidP="00EB4DAA">
      <w:pPr>
        <w:pStyle w:val="ListBullet"/>
      </w:pPr>
      <w:r w:rsidRPr="00EB4DAA">
        <w:t>The effect of the nitrous oxide only lasts the length of the appointment. It’s very safe.</w:t>
      </w:r>
    </w:p>
    <w:p w14:paraId="3650E341" w14:textId="12AC6307" w:rsidR="00EA20D7" w:rsidRPr="00EB4DAA" w:rsidRDefault="00EB4DAA" w:rsidP="00EB4DAA">
      <w:pPr>
        <w:pStyle w:val="ListBullet"/>
        <w:numPr>
          <w:ilvl w:val="0"/>
          <w:numId w:val="0"/>
        </w:numPr>
        <w:tabs>
          <w:tab w:val="left" w:pos="0"/>
        </w:tabs>
        <w:spacing w:before="200" w:line="320" w:lineRule="exact"/>
        <w:rPr>
          <w:color w:val="003087"/>
          <w:sz w:val="26"/>
          <w:szCs w:val="26"/>
        </w:rPr>
      </w:pPr>
      <w:r w:rsidRPr="00EB4DAA">
        <w:rPr>
          <w:color w:val="003087"/>
          <w:sz w:val="26"/>
          <w:szCs w:val="26"/>
        </w:rPr>
        <w:t>Can my child eat as usual before the appointment</w:t>
      </w:r>
      <w:r w:rsidR="00EA20D7" w:rsidRPr="00EB4DAA">
        <w:rPr>
          <w:color w:val="003087"/>
          <w:sz w:val="26"/>
          <w:szCs w:val="26"/>
        </w:rPr>
        <w:t>?</w:t>
      </w:r>
    </w:p>
    <w:p w14:paraId="17B1D60C" w14:textId="77777777" w:rsidR="00EB4DAA" w:rsidRPr="00792513" w:rsidRDefault="00EB4DAA" w:rsidP="00EB4DAA">
      <w:pPr>
        <w:pStyle w:val="ListBullet"/>
      </w:pPr>
      <w:r w:rsidRPr="00792513">
        <w:t>Your child may have a light meal or snack (like Jell-O</w:t>
      </w:r>
      <w:r w:rsidRPr="00792513">
        <w:rPr>
          <w:vertAlign w:val="superscript"/>
        </w:rPr>
        <w:t>®</w:t>
      </w:r>
      <w:r w:rsidRPr="00792513">
        <w:t>, bananas, rice, applesauce or toast) up to 2 hours before the appointment.</w:t>
      </w:r>
    </w:p>
    <w:p w14:paraId="77966573" w14:textId="3981BA53" w:rsidR="00AA2C13" w:rsidRPr="00EB4DAA" w:rsidRDefault="00EB4DAA" w:rsidP="00EB4DAA">
      <w:pPr>
        <w:pStyle w:val="ListBullet"/>
        <w:rPr>
          <w:b/>
        </w:rPr>
      </w:pPr>
      <w:r w:rsidRPr="00792513">
        <w:t>Please do not let them have any greasy food or</w:t>
      </w:r>
      <w:r>
        <w:t xml:space="preserve"> foods high in</w:t>
      </w:r>
      <w:r w:rsidRPr="00792513">
        <w:t xml:space="preserve"> protein</w:t>
      </w:r>
      <w:r>
        <w:t xml:space="preserve"> (like chicken, steak or fish)</w:t>
      </w:r>
      <w:r w:rsidR="00B518EB" w:rsidRPr="00792513">
        <w:t>.</w:t>
      </w:r>
    </w:p>
    <w:p w14:paraId="60105851" w14:textId="2BA028D9" w:rsidR="00EA20D7" w:rsidRPr="00565B1F" w:rsidRDefault="00EB4DAA" w:rsidP="00AA2C13">
      <w:pPr>
        <w:spacing w:before="200" w:line="320" w:lineRule="exact"/>
        <w:rPr>
          <w:color w:val="003087"/>
          <w:sz w:val="26"/>
          <w:szCs w:val="26"/>
        </w:rPr>
      </w:pPr>
      <w:r w:rsidRPr="00EB4DAA">
        <w:rPr>
          <w:color w:val="003087"/>
          <w:sz w:val="26"/>
          <w:szCs w:val="26"/>
        </w:rPr>
        <w:t>Are there any side effects</w:t>
      </w:r>
      <w:r w:rsidR="00EA20D7" w:rsidRPr="00565B1F">
        <w:rPr>
          <w:color w:val="003087"/>
          <w:sz w:val="26"/>
          <w:szCs w:val="26"/>
        </w:rPr>
        <w:t>?</w:t>
      </w:r>
    </w:p>
    <w:p w14:paraId="4C820405" w14:textId="2CD127BA" w:rsidR="00AA2C13" w:rsidRPr="00AA2C13" w:rsidRDefault="00EB4DAA" w:rsidP="00EB4DAA">
      <w:pPr>
        <w:pStyle w:val="ListBullet"/>
        <w:numPr>
          <w:ilvl w:val="0"/>
          <w:numId w:val="0"/>
        </w:numPr>
      </w:pPr>
      <w:r>
        <w:rPr>
          <w:sz w:val="18"/>
        </w:rPr>
        <w:t xml:space="preserve">Some </w:t>
      </w:r>
      <w:r w:rsidR="00B518EB">
        <w:rPr>
          <w:sz w:val="18"/>
        </w:rPr>
        <w:t>children</w:t>
      </w:r>
      <w:r>
        <w:rPr>
          <w:sz w:val="18"/>
        </w:rPr>
        <w:t xml:space="preserve"> may feel dizzy, nauseous or</w:t>
      </w:r>
      <w:r w:rsidRPr="00DC2BFA">
        <w:rPr>
          <w:sz w:val="18"/>
        </w:rPr>
        <w:t xml:space="preserve"> </w:t>
      </w:r>
      <w:r>
        <w:rPr>
          <w:sz w:val="18"/>
        </w:rPr>
        <w:t>throw up. But this is rare</w:t>
      </w:r>
      <w:r w:rsidR="00AA2C13" w:rsidRPr="00FC0159">
        <w:t>.</w:t>
      </w:r>
    </w:p>
    <w:p w14:paraId="56FB0FE4" w14:textId="564AFEA2" w:rsidR="003B35F8" w:rsidRPr="00565B1F" w:rsidRDefault="00EB4DAA" w:rsidP="00AA2C13">
      <w:pPr>
        <w:spacing w:before="200" w:line="320" w:lineRule="exact"/>
        <w:rPr>
          <w:color w:val="003087"/>
          <w:sz w:val="26"/>
          <w:szCs w:val="26"/>
        </w:rPr>
      </w:pPr>
      <w:r w:rsidRPr="00EB4DAA">
        <w:rPr>
          <w:color w:val="003087"/>
          <w:sz w:val="26"/>
          <w:szCs w:val="26"/>
        </w:rPr>
        <w:t>What should I do before the appointment</w:t>
      </w:r>
      <w:r w:rsidR="003B35F8" w:rsidRPr="00565B1F">
        <w:rPr>
          <w:color w:val="003087"/>
          <w:sz w:val="26"/>
          <w:szCs w:val="26"/>
        </w:rPr>
        <w:t>?</w:t>
      </w:r>
    </w:p>
    <w:p w14:paraId="48BD136E" w14:textId="27B986EC" w:rsidR="00EB4DAA" w:rsidRDefault="00EB4DAA" w:rsidP="00EB4DAA">
      <w:pPr>
        <w:pStyle w:val="ListBullet"/>
      </w:pPr>
      <w:r>
        <w:t xml:space="preserve">We recommend that you contact your dental insurance company before a treatment using nitrous oxide. You may need a </w:t>
      </w:r>
      <w:r w:rsidRPr="00050694">
        <w:rPr>
          <w:b/>
        </w:rPr>
        <w:t>pre-determination</w:t>
      </w:r>
      <w:r>
        <w:t xml:space="preserve">. This is a review by your insurer’s medical team to see if this treatment is </w:t>
      </w:r>
      <w:r w:rsidR="00B518EB">
        <w:br/>
      </w:r>
      <w:r w:rsidR="00B518EB">
        <w:br/>
      </w:r>
      <w:r>
        <w:t>right for your child.</w:t>
      </w:r>
      <w:r w:rsidRPr="00792513">
        <w:t xml:space="preserve"> This usually takes 4</w:t>
      </w:r>
      <w:r>
        <w:t>-</w:t>
      </w:r>
      <w:r w:rsidRPr="00792513">
        <w:t xml:space="preserve">6 weeks to </w:t>
      </w:r>
      <w:r>
        <w:t>complete</w:t>
      </w:r>
      <w:r w:rsidRPr="00792513">
        <w:t>.</w:t>
      </w:r>
    </w:p>
    <w:p w14:paraId="6EDAFB7A" w14:textId="1E239D53" w:rsidR="00AA2C13" w:rsidRDefault="00EB4DAA" w:rsidP="00EB4DAA">
      <w:pPr>
        <w:pStyle w:val="ListBullet"/>
      </w:pPr>
      <w:r>
        <w:t>You’ll be responsible for paying any costs not covered by your insurance</w:t>
      </w:r>
      <w:r w:rsidR="00AA2C13" w:rsidRPr="00AA2C13">
        <w:t>.</w:t>
      </w:r>
    </w:p>
    <w:p w14:paraId="35DBFFDB" w14:textId="53F35777" w:rsidR="00EB4DAA" w:rsidRDefault="00EB4DAA" w:rsidP="00CE2CF8">
      <w:pPr>
        <w:pStyle w:val="ListBullet"/>
        <w:numPr>
          <w:ilvl w:val="0"/>
          <w:numId w:val="0"/>
        </w:numPr>
        <w:spacing w:before="200" w:line="320" w:lineRule="exact"/>
        <w:rPr>
          <w:color w:val="003087"/>
          <w:sz w:val="26"/>
          <w:szCs w:val="26"/>
        </w:rPr>
      </w:pPr>
      <w:r w:rsidRPr="00EB4DAA">
        <w:rPr>
          <w:color w:val="003087"/>
          <w:sz w:val="26"/>
          <w:szCs w:val="26"/>
        </w:rPr>
        <w:t>What happens after the appointment?</w:t>
      </w:r>
    </w:p>
    <w:p w14:paraId="29E7DB30" w14:textId="77777777" w:rsidR="00CE2CF8" w:rsidRPr="00CE2CF8" w:rsidRDefault="00CE2CF8" w:rsidP="00CE2CF8">
      <w:pPr>
        <w:pStyle w:val="ListBullet"/>
      </w:pPr>
      <w:r w:rsidRPr="00CE2CF8">
        <w:t>You will schedule your next visit when you check out.</w:t>
      </w:r>
    </w:p>
    <w:p w14:paraId="668558B0" w14:textId="77777777" w:rsidR="00CE2CF8" w:rsidRPr="00CE2CF8" w:rsidRDefault="00CE2CF8" w:rsidP="00CE2CF8">
      <w:pPr>
        <w:pStyle w:val="ListBullet"/>
      </w:pPr>
      <w:r w:rsidRPr="00CE2CF8">
        <w:t xml:space="preserve">You will pay the remaining costs for the treatment (if you have them). </w:t>
      </w:r>
    </w:p>
    <w:p w14:paraId="4F599F80" w14:textId="24A833BA" w:rsidR="00CE2CF8" w:rsidRDefault="00CE2CF8" w:rsidP="00CE2CF8">
      <w:pPr>
        <w:pStyle w:val="ListBullet"/>
        <w:rPr>
          <w:b/>
        </w:rPr>
      </w:pPr>
      <w:r w:rsidRPr="00CE2CF8">
        <w:rPr>
          <w:b/>
        </w:rPr>
        <w:t>If your child has pain or swelling after treatment, please call us right away at (617) 355-6571.</w:t>
      </w:r>
    </w:p>
    <w:p w14:paraId="045CAC21" w14:textId="27AD10CF" w:rsidR="00CE2CF8" w:rsidRPr="00CE2CF8" w:rsidRDefault="00CE2CF8" w:rsidP="00CE2CF8">
      <w:pPr>
        <w:pStyle w:val="ListBullet"/>
        <w:numPr>
          <w:ilvl w:val="0"/>
          <w:numId w:val="0"/>
        </w:numPr>
        <w:rPr>
          <w:b/>
        </w:rPr>
      </w:pPr>
      <w:r w:rsidRPr="00792513">
        <w:rPr>
          <w:sz w:val="18"/>
          <w:szCs w:val="16"/>
        </w:rPr>
        <w:t>We look forward to providing your child’s care and helping to get your family ready</w:t>
      </w:r>
      <w:r>
        <w:rPr>
          <w:sz w:val="18"/>
          <w:szCs w:val="16"/>
        </w:rPr>
        <w:t xml:space="preserve"> for your visit</w:t>
      </w:r>
      <w:r w:rsidRPr="00792513">
        <w:rPr>
          <w:sz w:val="18"/>
          <w:szCs w:val="16"/>
        </w:rPr>
        <w:t xml:space="preserve">. Please </w:t>
      </w:r>
      <w:r>
        <w:rPr>
          <w:sz w:val="18"/>
          <w:szCs w:val="16"/>
        </w:rPr>
        <w:t>call</w:t>
      </w:r>
      <w:r w:rsidRPr="00792513">
        <w:rPr>
          <w:sz w:val="18"/>
          <w:szCs w:val="16"/>
        </w:rPr>
        <w:t xml:space="preserve"> us i</w:t>
      </w:r>
      <w:r>
        <w:rPr>
          <w:sz w:val="18"/>
          <w:szCs w:val="16"/>
        </w:rPr>
        <w:t>f you have questions</w:t>
      </w:r>
      <w:r w:rsidR="001260A3">
        <w:rPr>
          <w:sz w:val="18"/>
          <w:szCs w:val="16"/>
        </w:rPr>
        <w:t>.</w:t>
      </w:r>
    </w:p>
    <w:p w14:paraId="7993061E" w14:textId="573EA49E" w:rsidR="007912C0" w:rsidRPr="00565B1F" w:rsidRDefault="00CE2CF8" w:rsidP="00CE2CF8">
      <w:pPr>
        <w:spacing w:before="200" w:line="320" w:lineRule="exact"/>
        <w:rPr>
          <w:color w:val="003087"/>
          <w:sz w:val="26"/>
          <w:szCs w:val="26"/>
        </w:rPr>
      </w:pPr>
      <w:r>
        <w:rPr>
          <w:color w:val="003087"/>
          <w:sz w:val="26"/>
          <w:szCs w:val="26"/>
        </w:rPr>
        <w:t>When should I cancel or reschedule my appointment</w:t>
      </w:r>
      <w:r w:rsidR="007912C0" w:rsidRPr="00565B1F">
        <w:rPr>
          <w:color w:val="003087"/>
          <w:sz w:val="26"/>
          <w:szCs w:val="26"/>
        </w:rPr>
        <w:t>?</w:t>
      </w:r>
    </w:p>
    <w:p w14:paraId="2315D14B" w14:textId="2A0F4023" w:rsidR="00AA2C13" w:rsidRPr="00063B3E" w:rsidRDefault="00CE2CF8" w:rsidP="00063B3E">
      <w:pPr>
        <w:spacing w:line="276" w:lineRule="auto"/>
      </w:pPr>
      <w:r>
        <w:rPr>
          <w:sz w:val="18"/>
          <w:szCs w:val="20"/>
        </w:rPr>
        <w:t xml:space="preserve">Please call </w:t>
      </w:r>
      <w:r w:rsidRPr="00792513">
        <w:rPr>
          <w:sz w:val="18"/>
          <w:szCs w:val="20"/>
        </w:rPr>
        <w:t>us</w:t>
      </w:r>
      <w:r>
        <w:rPr>
          <w:b/>
          <w:sz w:val="18"/>
          <w:szCs w:val="20"/>
        </w:rPr>
        <w:t xml:space="preserve"> </w:t>
      </w:r>
      <w:r w:rsidRPr="00792513">
        <w:rPr>
          <w:b/>
          <w:sz w:val="18"/>
          <w:szCs w:val="20"/>
        </w:rPr>
        <w:t>2 business days</w:t>
      </w:r>
      <w:r>
        <w:rPr>
          <w:sz w:val="18"/>
          <w:szCs w:val="20"/>
        </w:rPr>
        <w:t xml:space="preserve"> before your appointment to reschedule if</w:t>
      </w:r>
      <w:r w:rsidR="00063B3E">
        <w:t xml:space="preserve"> y</w:t>
      </w:r>
      <w:r w:rsidR="00AA2C13" w:rsidRPr="00FC0159">
        <w:t xml:space="preserve">our child has any of these during the </w:t>
      </w:r>
      <w:r w:rsidR="00AA2C13" w:rsidRPr="00063B3E">
        <w:rPr>
          <w:b/>
        </w:rPr>
        <w:t>2 weeks</w:t>
      </w:r>
      <w:r w:rsidR="00AA2C13" w:rsidRPr="00FC0159">
        <w:t xml:space="preserve"> before the procedure:</w:t>
      </w:r>
    </w:p>
    <w:p w14:paraId="170AE451" w14:textId="77777777" w:rsidR="00AA2C13" w:rsidRPr="00FC0159" w:rsidRDefault="00AA2C13" w:rsidP="00AA2C13">
      <w:pPr>
        <w:pStyle w:val="ListBullet"/>
        <w:numPr>
          <w:ilvl w:val="0"/>
          <w:numId w:val="33"/>
        </w:numPr>
        <w:rPr>
          <w:b/>
        </w:rPr>
      </w:pPr>
      <w:r w:rsidRPr="00FC0159">
        <w:t>Conjunctivitis (eye infection)</w:t>
      </w:r>
    </w:p>
    <w:p w14:paraId="17E5C880" w14:textId="77777777" w:rsidR="00AA2C13" w:rsidRPr="00FC0159" w:rsidRDefault="00AA2C13" w:rsidP="00AA2C13">
      <w:pPr>
        <w:pStyle w:val="ListBullet"/>
        <w:numPr>
          <w:ilvl w:val="0"/>
          <w:numId w:val="33"/>
        </w:numPr>
        <w:rPr>
          <w:b/>
        </w:rPr>
      </w:pPr>
      <w:r w:rsidRPr="00FC0159">
        <w:t>A fever</w:t>
      </w:r>
      <w:r>
        <w:t xml:space="preserve"> (100°F/37°C)</w:t>
      </w:r>
    </w:p>
    <w:p w14:paraId="65499E81" w14:textId="77777777" w:rsidR="00AA2C13" w:rsidRPr="00FC0159" w:rsidRDefault="00AA2C13" w:rsidP="00AA2C13">
      <w:pPr>
        <w:pStyle w:val="ListBullet"/>
        <w:numPr>
          <w:ilvl w:val="0"/>
          <w:numId w:val="33"/>
        </w:numPr>
        <w:rPr>
          <w:b/>
        </w:rPr>
      </w:pPr>
      <w:r w:rsidRPr="00FC0159">
        <w:t>Cold symptoms, like a runny nose or cough</w:t>
      </w:r>
    </w:p>
    <w:p w14:paraId="5452AA0E" w14:textId="77777777" w:rsidR="00AA2C13" w:rsidRPr="00FC0159" w:rsidRDefault="00AA2C13" w:rsidP="00AA2C13">
      <w:pPr>
        <w:pStyle w:val="ListBullet"/>
        <w:numPr>
          <w:ilvl w:val="0"/>
          <w:numId w:val="33"/>
        </w:numPr>
        <w:rPr>
          <w:b/>
        </w:rPr>
      </w:pPr>
      <w:r w:rsidRPr="00FC0159">
        <w:t>Sore throat or strep throat</w:t>
      </w:r>
    </w:p>
    <w:p w14:paraId="0252CA35" w14:textId="1F09917A" w:rsidR="00AA2C13" w:rsidRPr="00AA2C13" w:rsidRDefault="00063B3E" w:rsidP="00AA2C13">
      <w:pPr>
        <w:spacing w:line="276" w:lineRule="auto"/>
        <w:jc w:val="both"/>
      </w:pPr>
      <w:r>
        <w:t>Also call to reschedule if yo</w:t>
      </w:r>
      <w:r w:rsidR="00AA2C13" w:rsidRPr="00AA2C13">
        <w:t xml:space="preserve">ur child has any of these during the </w:t>
      </w:r>
      <w:r w:rsidR="00AA2C13" w:rsidRPr="00063B3E">
        <w:rPr>
          <w:b/>
        </w:rPr>
        <w:t>4 weeks</w:t>
      </w:r>
      <w:r w:rsidR="00AA2C13" w:rsidRPr="00AA2C13">
        <w:t xml:space="preserve"> before the procedure:</w:t>
      </w:r>
    </w:p>
    <w:p w14:paraId="3D24150B" w14:textId="77777777" w:rsidR="00AA2C13" w:rsidRPr="00AA2C13" w:rsidRDefault="00AA2C13" w:rsidP="00AA2C13">
      <w:pPr>
        <w:pStyle w:val="ListBullet"/>
        <w:numPr>
          <w:ilvl w:val="0"/>
          <w:numId w:val="33"/>
        </w:numPr>
      </w:pPr>
      <w:r w:rsidRPr="00AA2C13">
        <w:t>Pneumonia</w:t>
      </w:r>
    </w:p>
    <w:p w14:paraId="2C480CE8" w14:textId="77777777" w:rsidR="00AA2C13" w:rsidRPr="00AA2C13" w:rsidRDefault="00AA2C13" w:rsidP="00AA2C13">
      <w:pPr>
        <w:pStyle w:val="ListBullet"/>
        <w:numPr>
          <w:ilvl w:val="0"/>
          <w:numId w:val="33"/>
        </w:numPr>
      </w:pPr>
      <w:r w:rsidRPr="00AA2C13">
        <w:t>The flu</w:t>
      </w:r>
    </w:p>
    <w:p w14:paraId="6323FCD1" w14:textId="77777777" w:rsidR="00AA2C13" w:rsidRPr="00AA2C13" w:rsidRDefault="00AA2C13" w:rsidP="00AA2C13">
      <w:pPr>
        <w:pStyle w:val="ListBullet"/>
        <w:numPr>
          <w:ilvl w:val="0"/>
          <w:numId w:val="33"/>
        </w:numPr>
      </w:pPr>
      <w:r w:rsidRPr="00AA2C13">
        <w:t>Croup/wheezing</w:t>
      </w:r>
    </w:p>
    <w:p w14:paraId="76A6C446" w14:textId="77777777" w:rsidR="00AA2C13" w:rsidRPr="00AA2C13" w:rsidRDefault="00AA2C13" w:rsidP="00AA2C13">
      <w:pPr>
        <w:pStyle w:val="ListBullet"/>
        <w:numPr>
          <w:ilvl w:val="0"/>
          <w:numId w:val="33"/>
        </w:numPr>
      </w:pPr>
      <w:r w:rsidRPr="00AA2C13">
        <w:t>Is exposed to someone who has the chicken pox, measles, mumps or rubella</w:t>
      </w:r>
    </w:p>
    <w:p w14:paraId="5B686EAE" w14:textId="77777777" w:rsidR="00CE2CF8" w:rsidRDefault="00E61279" w:rsidP="00CE2CF8">
      <w:pPr>
        <w:pStyle w:val="ListNumber"/>
        <w:numPr>
          <w:ilvl w:val="0"/>
          <w:numId w:val="0"/>
        </w:numPr>
        <w:ind w:left="450" w:hanging="450"/>
        <w:rPr>
          <w:color w:val="003087"/>
        </w:rPr>
      </w:pPr>
      <w:r>
        <w:rPr>
          <w:noProof/>
        </w:rPr>
        <w:pict w14:anchorId="453C0747">
          <v:roundrect id="Rounded Rectangle 13" o:spid="_x0000_s1026" alt="" style="position:absolute;left:0;text-align:left;margin-left:9pt;margin-top:12.8pt;width:243pt;height:1in;z-index:-1;visibility:visible;mso-wrap-edited:f;mso-width-percent:0;mso-height-percent:0;mso-width-percent:0;mso-height-percent:0;mso-height-relative:margin;v-text-anchor:middle" arcsize="5783f" fillcolor="#41b6e6" stroked="f">
            <v:path arrowok="t"/>
          </v:roundrect>
        </w:pict>
      </w:r>
      <w:r w:rsidR="00CE2CF8">
        <w:rPr>
          <w:color w:val="003087"/>
        </w:rPr>
        <w:tab/>
      </w:r>
    </w:p>
    <w:p w14:paraId="24D6D128" w14:textId="0BB73EFE" w:rsidR="00AD68EB" w:rsidRPr="00CE2CF8" w:rsidRDefault="007912C0" w:rsidP="00CE2CF8">
      <w:pPr>
        <w:pStyle w:val="ListNumber"/>
        <w:numPr>
          <w:ilvl w:val="0"/>
          <w:numId w:val="0"/>
        </w:numPr>
        <w:ind w:left="900" w:hanging="450"/>
        <w:rPr>
          <w:sz w:val="26"/>
          <w:szCs w:val="26"/>
        </w:rPr>
      </w:pPr>
      <w:r w:rsidRPr="00CE2CF8">
        <w:rPr>
          <w:color w:val="003087"/>
          <w:sz w:val="26"/>
          <w:szCs w:val="26"/>
        </w:rPr>
        <w:t xml:space="preserve">Contact </w:t>
      </w:r>
      <w:r w:rsidR="00B518EB">
        <w:rPr>
          <w:color w:val="003087"/>
          <w:sz w:val="26"/>
          <w:szCs w:val="26"/>
        </w:rPr>
        <w:t>u</w:t>
      </w:r>
      <w:r w:rsidRPr="00CE2CF8">
        <w:rPr>
          <w:color w:val="003087"/>
          <w:sz w:val="26"/>
          <w:szCs w:val="26"/>
        </w:rPr>
        <w:t>s</w:t>
      </w:r>
    </w:p>
    <w:p w14:paraId="63E05FF4" w14:textId="5D29E9E3" w:rsidR="007912C0" w:rsidRPr="007912C0" w:rsidRDefault="009F38A5" w:rsidP="007912C0">
      <w:pPr>
        <w:ind w:left="446"/>
        <w:rPr>
          <w:rStyle w:val="Emphasis"/>
        </w:rPr>
      </w:pPr>
      <w:r w:rsidRPr="009F38A5">
        <w:rPr>
          <w:rStyle w:val="Emphasis"/>
        </w:rPr>
        <w:t>Call the Department of Dentistry and ask for the surgical scheduler</w:t>
      </w:r>
      <w:r>
        <w:rPr>
          <w:rStyle w:val="Emphasis"/>
        </w:rPr>
        <w:t>:</w:t>
      </w:r>
    </w:p>
    <w:p w14:paraId="5FDD3B62" w14:textId="32576B14" w:rsidR="00AD6F5E" w:rsidRPr="00BD7DA7" w:rsidRDefault="007912C0" w:rsidP="00CE2CF8">
      <w:pPr>
        <w:pStyle w:val="ListNumber"/>
        <w:numPr>
          <w:ilvl w:val="0"/>
          <w:numId w:val="0"/>
        </w:numPr>
        <w:ind w:left="450" w:right="677"/>
      </w:pPr>
      <w:r w:rsidRPr="007912C0">
        <w:rPr>
          <w:rStyle w:val="Emphasis"/>
          <w:b/>
        </w:rPr>
        <w:t>(617) 355-657</w:t>
      </w:r>
      <w:r w:rsidR="00CE2CF8">
        <w:rPr>
          <w:rStyle w:val="Emphasis"/>
          <w:b/>
        </w:rPr>
        <w:t>1</w:t>
      </w:r>
    </w:p>
    <w:sectPr w:rsidR="00AD6F5E" w:rsidRPr="00BD7DA7" w:rsidSect="00CE2CF8">
      <w:type w:val="continuous"/>
      <w:pgSz w:w="12240" w:h="15840"/>
      <w:pgMar w:top="990" w:right="720" w:bottom="900" w:left="720" w:header="450" w:footer="41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E1C9A" w14:textId="77777777" w:rsidR="00E61279" w:rsidRDefault="00E61279" w:rsidP="008F71D9">
      <w:r>
        <w:separator/>
      </w:r>
    </w:p>
  </w:endnote>
  <w:endnote w:type="continuationSeparator" w:id="0">
    <w:p w14:paraId="2C1A03D4" w14:textId="77777777" w:rsidR="00E61279" w:rsidRDefault="00E61279" w:rsidP="008F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C866" w14:textId="471A258D" w:rsidR="00EB4DAA" w:rsidRPr="006806E9" w:rsidRDefault="00EB4DAA" w:rsidP="009F38A5">
    <w:pPr>
      <w:pStyle w:val="Footer"/>
    </w:pPr>
    <w:r w:rsidRPr="008F1F3A">
      <w:t>© Boston Children’s Hospital, 201</w:t>
    </w:r>
    <w:r>
      <w:t>9</w:t>
    </w:r>
    <w:r w:rsidRPr="008F1F3A">
      <w:t xml:space="preserve"> All righ</w:t>
    </w:r>
    <w:r>
      <w:t>ts reserved. Publication Date 4/26/2019 page 2 of 2 #170229</w:t>
    </w:r>
    <w:r>
      <w:br/>
    </w:r>
    <w:r w:rsidRPr="00060264">
      <w:t>This Family Education Sheet is for educational purposes only. For specific medical advice, diagnoses and treatment, talk with your health care provider.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FD7D" w14:textId="62EBF613" w:rsidR="00EB4DAA" w:rsidRDefault="00EB4DAA" w:rsidP="00CC497B">
    <w:pPr>
      <w:pStyle w:val="Footer"/>
    </w:pPr>
    <w:r w:rsidRPr="008F1F3A">
      <w:t>© Boston Children’s Hospital, 201</w:t>
    </w:r>
    <w:r>
      <w:t>9</w:t>
    </w:r>
    <w:r w:rsidRPr="008F1F3A">
      <w:t xml:space="preserve"> All righ</w:t>
    </w:r>
    <w:r>
      <w:t xml:space="preserve">ts reserved. </w:t>
    </w:r>
    <w:r w:rsidR="00CE2CF8">
      <w:t xml:space="preserve">Publication Date </w:t>
    </w:r>
    <w:r w:rsidR="00B518EB">
      <w:t>8</w:t>
    </w:r>
    <w:r w:rsidR="00CE2CF8">
      <w:t>/2</w:t>
    </w:r>
    <w:r w:rsidR="00B518EB">
      <w:t>7</w:t>
    </w:r>
    <w:r w:rsidR="00CE2CF8">
      <w:t>/2019 page 1 of 1 #167635</w:t>
    </w:r>
  </w:p>
  <w:p w14:paraId="0B3F6ED1" w14:textId="77777777" w:rsidR="00EB4DAA" w:rsidRPr="00060264" w:rsidRDefault="00EB4DAA" w:rsidP="0051057C">
    <w:pPr>
      <w:pStyle w:val="Footer"/>
      <w:spacing w:before="0" w:line="200" w:lineRule="exact"/>
    </w:pPr>
    <w:r w:rsidRPr="00060264">
      <w:t>This Family Education Sheet is for educational purposes only. For specific medical advice, diagnoses and treatment, talk with your health care provider.</w:t>
    </w:r>
  </w:p>
  <w:p w14:paraId="1B8B0991" w14:textId="77777777" w:rsidR="00EB4DAA" w:rsidRDefault="00EB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A1BCD" w14:textId="77777777" w:rsidR="00E61279" w:rsidRDefault="00E61279" w:rsidP="008F71D9">
      <w:r>
        <w:separator/>
      </w:r>
    </w:p>
  </w:footnote>
  <w:footnote w:type="continuationSeparator" w:id="0">
    <w:p w14:paraId="1A2561F9" w14:textId="77777777" w:rsidR="00E61279" w:rsidRDefault="00E61279" w:rsidP="008F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A1B9" w14:textId="77777777" w:rsidR="00EB4DAA" w:rsidRDefault="00EB4DAA" w:rsidP="00FA0E19">
    <w:pPr>
      <w:pStyle w:val="Header"/>
      <w:tabs>
        <w:tab w:val="clear" w:pos="4320"/>
        <w:tab w:val="clear" w:pos="8640"/>
        <w:tab w:val="center" w:pos="5445"/>
        <w:tab w:val="right" w:pos="10890"/>
      </w:tabs>
    </w:pPr>
    <w:r>
      <w:t>[Type text]</w:t>
    </w:r>
    <w:r>
      <w:tab/>
      <w:t>[Type text]</w:t>
    </w:r>
    <w:r>
      <w:tab/>
      <w:t>[Type text]</w:t>
    </w:r>
  </w:p>
  <w:p w14:paraId="276B1F55" w14:textId="77777777" w:rsidR="00EB4DAA" w:rsidRDefault="00EB4DAA" w:rsidP="00111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43DC" w14:textId="719AD240" w:rsidR="00EB4DAA" w:rsidRPr="00182989" w:rsidRDefault="00E61279" w:rsidP="00AD6F5E">
    <w:pPr>
      <w:pStyle w:val="Page2Title"/>
    </w:pPr>
    <w:r>
      <w:pict w14:anchorId="6D88D2EF">
        <v:group id="_x0000_s2050" alt="" style="position:absolute;margin-left:-17.9pt;margin-top:-4.4pt;width:8in;height:20.3pt;z-index:-2" coordorigin="362,362" coordsize="11520,406">
          <v:rect id="Rectangle 5" o:spid="_x0000_s2051" alt="" style="position:absolute;left:527;top:362;width:7603;height:406;visibility:visible;mso-wrap-style:square;v-text-anchor:middle" fillcolor="#1cb0ec" stroked="f">
            <v:path arrowok="t"/>
            <v:textbox style="mso-next-textbox:#Rectangle 5">
              <w:txbxContent>
                <w:p w14:paraId="6827BCAD" w14:textId="77777777" w:rsidR="00EB4DAA" w:rsidRDefault="00EB4DAA" w:rsidP="00AD6F5E">
                  <w:pPr>
                    <w:pStyle w:val="NormalWeb"/>
                    <w:spacing w:before="0" w:beforeAutospacing="0" w:after="0" w:afterAutospacing="0"/>
                    <w:ind w:left="144"/>
                  </w:pPr>
                </w:p>
              </w:txbxContent>
            </v:textbox>
          </v:rect>
          <v:rect id="Rectangle 6" o:spid="_x0000_s2052" alt="" style="position:absolute;left:8130;top:362;width:3752;height:406;visibility:visible;v-text-anchor:middle" fillcolor="#003087" stroked="f">
            <v:path arrowok="t"/>
          </v:rect>
          <v:rect id="Rectangle 7" o:spid="_x0000_s2053" alt="" style="position:absolute;left:362;top:362;width:165;height:406;visibility:visible;v-text-anchor:middle" fillcolor="#003087" stroked="f">
            <v:path arrowok="t"/>
          </v:rect>
        </v:group>
      </w:pict>
    </w:r>
    <w:r w:rsidR="00EB4DAA">
      <w:rPr>
        <w:i/>
      </w:rPr>
      <w:t>Fami</w:t>
    </w:r>
    <w:r w:rsidR="00EB4DAA" w:rsidRPr="00182989">
      <w:rPr>
        <w:i/>
      </w:rPr>
      <w:t>ly Education Sheet</w:t>
    </w:r>
    <w:r w:rsidR="00EB4DAA" w:rsidRPr="00182989">
      <w:t xml:space="preserve">  </w:t>
    </w:r>
    <w:r w:rsidR="00EB4DAA" w:rsidRPr="00E86DC3">
      <w:rPr>
        <w:color w:val="003087"/>
      </w:rPr>
      <w:t>|</w:t>
    </w:r>
    <w:r w:rsidR="00EB4DAA">
      <w:t xml:space="preserve">  Dental Treatment Using Sedation</w:t>
    </w:r>
  </w:p>
  <w:p w14:paraId="18C83F18" w14:textId="77777777" w:rsidR="00EB4DAA" w:rsidRDefault="00EB4DAA" w:rsidP="00111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BEDB" w14:textId="77777777" w:rsidR="00EB4DAA" w:rsidRDefault="00E61279" w:rsidP="00E86DC3">
    <w:pPr>
      <w:pStyle w:val="LongTitle"/>
      <w:tabs>
        <w:tab w:val="clear" w:pos="4320"/>
        <w:tab w:val="clear" w:pos="8640"/>
        <w:tab w:val="center" w:pos="5400"/>
      </w:tabs>
      <w:spacing w:before="40" w:line="310" w:lineRule="exact"/>
    </w:pPr>
    <w:r>
      <w:pict w14:anchorId="3510F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Family Education Sheet_Header" style="position:absolute;margin-left:-18pt;margin-top:-9pt;width:8in;height:81pt;z-index:-1;mso-wrap-edited:f;mso-width-percent:0;mso-height-percent:0;mso-position-horizontal-relative:text;mso-position-vertical-relative:text;mso-width-percent:0;mso-height-percent:0;mso-width-relative:page;mso-height-relative:page" wrapcoords="-28 0 -28 21188 21600 21188 21600 0 -28 0">
          <v:imagedata r:id="rId1" o:title="Family Education Sheet_Header"/>
          <w10:wrap type="through"/>
        </v:shape>
      </w:pict>
    </w:r>
    <w:r w:rsidR="00EB4DAA">
      <w:tab/>
    </w:r>
  </w:p>
  <w:p w14:paraId="1C8941BB" w14:textId="77777777" w:rsidR="00EB4DAA" w:rsidRDefault="00EB4DAA" w:rsidP="009F38A5">
    <w:pPr>
      <w:pStyle w:val="LongTitle"/>
      <w:spacing w:before="0" w:line="340" w:lineRule="exact"/>
      <w:rPr>
        <w:sz w:val="32"/>
        <w:szCs w:val="34"/>
      </w:rPr>
    </w:pPr>
  </w:p>
  <w:p w14:paraId="4B2CC7A7" w14:textId="773362F4" w:rsidR="00EB4DAA" w:rsidRDefault="00EB4DAA" w:rsidP="00CE2CF8">
    <w:pPr>
      <w:pStyle w:val="LongTitle"/>
      <w:spacing w:before="0" w:line="340" w:lineRule="exact"/>
    </w:pPr>
    <w:r w:rsidRPr="009F38A5">
      <w:t xml:space="preserve">Dental Treatment Using </w:t>
    </w:r>
    <w:r w:rsidR="00CE2CF8">
      <w:t>Nitrous Oxide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D23C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4AE3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EF075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7043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B433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7A2D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5A37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C8A9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CC5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45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8C62B7"/>
    <w:multiLevelType w:val="multilevel"/>
    <w:tmpl w:val="815C1482"/>
    <w:lvl w:ilvl="0">
      <w:start w:val="1"/>
      <w:numFmt w:val="bullet"/>
      <w:pStyle w:val="bullet"/>
      <w:lvlText w:val=""/>
      <w:lvlJc w:val="left"/>
      <w:pPr>
        <w:ind w:left="360" w:hanging="180"/>
      </w:pPr>
      <w:rPr>
        <w:rFonts w:ascii="Symbol" w:hAnsi="Symbol" w:hint="default"/>
        <w:b w:val="0"/>
        <w:i w:val="0"/>
        <w:color w:val="0096D7"/>
        <w:sz w:val="16"/>
      </w:rPr>
    </w:lvl>
    <w:lvl w:ilvl="1">
      <w:start w:val="1"/>
      <w:numFmt w:val="bullet"/>
      <w:lvlText w:val=""/>
      <w:lvlJc w:val="left"/>
      <w:pPr>
        <w:ind w:left="540" w:hanging="180"/>
      </w:pPr>
      <w:rPr>
        <w:rFonts w:ascii="Wingdings" w:hAnsi="Wingdings" w:hint="default"/>
        <w:color w:val="0096D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044727"/>
    <w:multiLevelType w:val="hybridMultilevel"/>
    <w:tmpl w:val="D8DE4318"/>
    <w:lvl w:ilvl="0" w:tplc="09EC02A8">
      <w:start w:val="1"/>
      <w:numFmt w:val="bullet"/>
      <w:lvlText w:val=""/>
      <w:lvlJc w:val="left"/>
      <w:pPr>
        <w:ind w:left="720" w:hanging="360"/>
      </w:pPr>
      <w:rPr>
        <w:rFonts w:ascii="Symbol" w:hAnsi="Symbol" w:hint="default"/>
        <w:color w:val="28A9D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97CC8"/>
    <w:multiLevelType w:val="hybridMultilevel"/>
    <w:tmpl w:val="5AF010C8"/>
    <w:lvl w:ilvl="0" w:tplc="2342ECCC">
      <w:start w:val="1"/>
      <w:numFmt w:val="decimal"/>
      <w:pStyle w:val="Call-OutOrderedList"/>
      <w:lvlText w:val="%1"/>
      <w:lvlJc w:val="left"/>
      <w:pPr>
        <w:ind w:left="720" w:hanging="360"/>
      </w:pPr>
      <w:rPr>
        <w:rFonts w:hint="default"/>
        <w:color w:val="FFFF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C504504"/>
    <w:multiLevelType w:val="hybridMultilevel"/>
    <w:tmpl w:val="BC8A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AF4DE7"/>
    <w:multiLevelType w:val="hybridMultilevel"/>
    <w:tmpl w:val="F97A7310"/>
    <w:lvl w:ilvl="0" w:tplc="B54EF9BE">
      <w:start w:val="1"/>
      <w:numFmt w:val="bullet"/>
      <w:lvlText w:val=""/>
      <w:lvlJc w:val="left"/>
      <w:pPr>
        <w:ind w:left="810" w:hanging="360"/>
      </w:pPr>
      <w:rPr>
        <w:rFonts w:ascii="Symbol" w:hAnsi="Symbol" w:hint="default"/>
        <w:color w:val="00B0F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377273D"/>
    <w:multiLevelType w:val="hybridMultilevel"/>
    <w:tmpl w:val="1C2AF854"/>
    <w:lvl w:ilvl="0" w:tplc="E008524A">
      <w:start w:val="1"/>
      <w:numFmt w:val="bullet"/>
      <w:pStyle w:val="ListBullet"/>
      <w:lvlText w:val=""/>
      <w:lvlJc w:val="left"/>
      <w:pPr>
        <w:ind w:left="288" w:hanging="288"/>
      </w:pPr>
      <w:rPr>
        <w:rFonts w:ascii="Symbol" w:hAnsi="Symbol" w:hint="default"/>
        <w:color w:val="28A9D7"/>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5495B"/>
    <w:multiLevelType w:val="multilevel"/>
    <w:tmpl w:val="25CA1CB4"/>
    <w:lvl w:ilvl="0">
      <w:start w:val="1"/>
      <w:numFmt w:val="bullet"/>
      <w:lvlText w:val=""/>
      <w:lvlJc w:val="left"/>
      <w:pPr>
        <w:tabs>
          <w:tab w:val="num" w:pos="288"/>
        </w:tabs>
        <w:ind w:left="288" w:hanging="259"/>
      </w:pPr>
      <w:rPr>
        <w:rFonts w:ascii="Symbol" w:hAnsi="Symbol" w:hint="default"/>
        <w:color w:val="0096D7"/>
        <w:sz w:val="16"/>
      </w:rPr>
    </w:lvl>
    <w:lvl w:ilvl="1">
      <w:start w:val="1"/>
      <w:numFmt w:val="bullet"/>
      <w:lvlText w:val=""/>
      <w:lvlJc w:val="left"/>
      <w:pPr>
        <w:tabs>
          <w:tab w:val="num" w:pos="216"/>
        </w:tabs>
        <w:ind w:left="504" w:hanging="216"/>
      </w:pPr>
      <w:rPr>
        <w:rFonts w:ascii="Wingdings" w:hAnsi="Wingdings" w:hint="default"/>
        <w:color w:val="0096D7"/>
      </w:rPr>
    </w:lvl>
    <w:lvl w:ilvl="2">
      <w:start w:val="1"/>
      <w:numFmt w:val="bullet"/>
      <w:lvlText w:val=""/>
      <w:lvlJc w:val="left"/>
      <w:pPr>
        <w:tabs>
          <w:tab w:val="num" w:pos="216"/>
        </w:tabs>
        <w:ind w:left="720" w:hanging="216"/>
      </w:pPr>
      <w:rPr>
        <w:rFonts w:ascii="Wingdings" w:hAnsi="Wingdings" w:hint="default"/>
        <w:color w:val="0096D7"/>
        <w:sz w:val="16"/>
      </w:rPr>
    </w:lvl>
    <w:lvl w:ilvl="3">
      <w:start w:val="1"/>
      <w:numFmt w:val="bullet"/>
      <w:lvlText w:val=""/>
      <w:lvlJc w:val="left"/>
      <w:pPr>
        <w:tabs>
          <w:tab w:val="num" w:pos="1620"/>
        </w:tabs>
        <w:ind w:left="1620" w:hanging="360"/>
      </w:pPr>
      <w:rPr>
        <w:rFonts w:ascii="Symbol" w:hAnsi="Symbol" w:hint="default"/>
      </w:rPr>
    </w:lvl>
    <w:lvl w:ilvl="4">
      <w:start w:val="1"/>
      <w:numFmt w:val="bullet"/>
      <w:lvlText w:val=""/>
      <w:lvlJc w:val="left"/>
      <w:pPr>
        <w:tabs>
          <w:tab w:val="num" w:pos="1980"/>
        </w:tabs>
        <w:ind w:left="1980" w:hanging="360"/>
      </w:pPr>
      <w:rPr>
        <w:rFonts w:ascii="Wingdings" w:hAnsi="Wingdings" w:hint="default"/>
        <w:color w:val="0096D7"/>
      </w:rPr>
    </w:lvl>
    <w:lvl w:ilvl="5">
      <w:start w:val="1"/>
      <w:numFmt w:val="bullet"/>
      <w:lvlText w:val=""/>
      <w:lvlJc w:val="left"/>
      <w:pPr>
        <w:tabs>
          <w:tab w:val="num" w:pos="2340"/>
        </w:tabs>
        <w:ind w:left="2340" w:hanging="360"/>
      </w:pPr>
      <w:rPr>
        <w:rFonts w:ascii="Symbol" w:hAnsi="Symbol" w:hint="default"/>
        <w:color w:val="0096D7"/>
      </w:rPr>
    </w:lvl>
    <w:lvl w:ilvl="6">
      <w:start w:val="1"/>
      <w:numFmt w:val="bullet"/>
      <w:lvlText w:val=""/>
      <w:lvlJc w:val="left"/>
      <w:pPr>
        <w:tabs>
          <w:tab w:val="num" w:pos="2700"/>
        </w:tabs>
        <w:ind w:left="2700" w:hanging="360"/>
      </w:pPr>
      <w:rPr>
        <w:rFonts w:ascii="Wingdings" w:hAnsi="Wingdings" w:hint="default"/>
      </w:rPr>
    </w:lvl>
    <w:lvl w:ilvl="7">
      <w:start w:val="1"/>
      <w:numFmt w:val="bullet"/>
      <w:lvlText w:val=""/>
      <w:lvlJc w:val="left"/>
      <w:pPr>
        <w:tabs>
          <w:tab w:val="num" w:pos="3060"/>
        </w:tabs>
        <w:ind w:left="3060" w:hanging="360"/>
      </w:pPr>
      <w:rPr>
        <w:rFonts w:ascii="Symbol" w:hAnsi="Symbol" w:hint="default"/>
        <w:color w:val="0096D7"/>
      </w:rPr>
    </w:lvl>
    <w:lvl w:ilvl="8">
      <w:start w:val="1"/>
      <w:numFmt w:val="bullet"/>
      <w:lvlText w:val=""/>
      <w:lvlJc w:val="left"/>
      <w:pPr>
        <w:tabs>
          <w:tab w:val="num" w:pos="3420"/>
        </w:tabs>
        <w:ind w:left="3420" w:hanging="360"/>
      </w:pPr>
      <w:rPr>
        <w:rFonts w:ascii="Wingdings" w:hAnsi="Wingdings" w:hint="default"/>
      </w:rPr>
    </w:lvl>
  </w:abstractNum>
  <w:abstractNum w:abstractNumId="17" w15:restartNumberingAfterBreak="0">
    <w:nsid w:val="3A7443B5"/>
    <w:multiLevelType w:val="hybridMultilevel"/>
    <w:tmpl w:val="7C924FAE"/>
    <w:lvl w:ilvl="0" w:tplc="81B2FA20">
      <w:start w:val="1"/>
      <w:numFmt w:val="bullet"/>
      <w:lvlText w:val="o"/>
      <w:lvlJc w:val="left"/>
      <w:pPr>
        <w:ind w:left="630" w:hanging="360"/>
      </w:pPr>
      <w:rPr>
        <w:rFonts w:ascii="Courier New" w:hAnsi="Courier New" w:hint="default"/>
        <w:color w:val="00B0F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B568B"/>
    <w:multiLevelType w:val="hybridMultilevel"/>
    <w:tmpl w:val="D15C74C6"/>
    <w:lvl w:ilvl="0" w:tplc="B6D0DD0A">
      <w:start w:val="1"/>
      <w:numFmt w:val="bullet"/>
      <w:lvlText w:val="o"/>
      <w:lvlJc w:val="left"/>
      <w:pPr>
        <w:tabs>
          <w:tab w:val="num" w:pos="576"/>
        </w:tabs>
        <w:ind w:left="576" w:hanging="288"/>
      </w:pPr>
      <w:rPr>
        <w:rFonts w:ascii="Courier New" w:hAnsi="Courier New" w:hint="default"/>
        <w:color w:val="28A9D7"/>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E5A7B"/>
    <w:multiLevelType w:val="hybridMultilevel"/>
    <w:tmpl w:val="52D64E6A"/>
    <w:lvl w:ilvl="0" w:tplc="2FEA735E">
      <w:start w:val="1"/>
      <w:numFmt w:val="bullet"/>
      <w:lvlText w:val=""/>
      <w:lvlJc w:val="left"/>
      <w:pPr>
        <w:ind w:left="720" w:hanging="360"/>
      </w:pPr>
      <w:rPr>
        <w:rFonts w:ascii="Symbol" w:hAnsi="Symbol" w:hint="default"/>
        <w:color w:val="00B0F0"/>
      </w:rPr>
    </w:lvl>
    <w:lvl w:ilvl="1" w:tplc="A8183130">
      <w:start w:val="1"/>
      <w:numFmt w:val="bullet"/>
      <w:lvlText w:val="o"/>
      <w:lvlJc w:val="left"/>
      <w:pPr>
        <w:ind w:left="1440" w:hanging="360"/>
      </w:pPr>
      <w:rPr>
        <w:rFonts w:ascii="Courier New" w:hAnsi="Courier New" w:cs="Courier New" w:hint="default"/>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832CA"/>
    <w:multiLevelType w:val="hybridMultilevel"/>
    <w:tmpl w:val="02DAD894"/>
    <w:lvl w:ilvl="0" w:tplc="717E6B02">
      <w:start w:val="1"/>
      <w:numFmt w:val="bullet"/>
      <w:lvlText w:val=""/>
      <w:lvlJc w:val="left"/>
      <w:pPr>
        <w:ind w:left="720" w:hanging="360"/>
      </w:pPr>
      <w:rPr>
        <w:rFonts w:ascii="Symbol" w:hAnsi="Symbol" w:hint="default"/>
        <w:color w:val="28A9D7"/>
      </w:rPr>
    </w:lvl>
    <w:lvl w:ilvl="1" w:tplc="2AD69D56">
      <w:start w:val="1"/>
      <w:numFmt w:val="bullet"/>
      <w:pStyle w:val="ListBullet2"/>
      <w:lvlText w:val="o"/>
      <w:lvlJc w:val="left"/>
      <w:pPr>
        <w:ind w:left="1440" w:hanging="360"/>
      </w:pPr>
      <w:rPr>
        <w:rFonts w:ascii="Courier New" w:hAnsi="Courier New" w:hint="default"/>
        <w:color w:val="28A9D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C2DFA"/>
    <w:multiLevelType w:val="hybridMultilevel"/>
    <w:tmpl w:val="AFB2B806"/>
    <w:lvl w:ilvl="0" w:tplc="81B2FA20">
      <w:start w:val="1"/>
      <w:numFmt w:val="bullet"/>
      <w:lvlText w:val="o"/>
      <w:lvlJc w:val="left"/>
      <w:pPr>
        <w:ind w:left="630" w:hanging="360"/>
      </w:pPr>
      <w:rPr>
        <w:rFonts w:ascii="Courier New" w:hAnsi="Courier New" w:hint="default"/>
        <w:color w:val="00B0F0"/>
        <w:sz w:val="18"/>
      </w:rPr>
    </w:lvl>
    <w:lvl w:ilvl="1" w:tplc="6CA68864">
      <w:start w:val="1"/>
      <w:numFmt w:val="bullet"/>
      <w:lvlText w:val="o"/>
      <w:lvlJc w:val="left"/>
      <w:pPr>
        <w:ind w:left="1350" w:hanging="360"/>
      </w:pPr>
      <w:rPr>
        <w:rFonts w:ascii="Courier New" w:hAnsi="Courier New" w:cs="Courier New" w:hint="default"/>
        <w:color w:val="00B0F0"/>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4B55B83"/>
    <w:multiLevelType w:val="hybridMultilevel"/>
    <w:tmpl w:val="683ADE3E"/>
    <w:lvl w:ilvl="0" w:tplc="717E6B02">
      <w:start w:val="1"/>
      <w:numFmt w:val="bullet"/>
      <w:lvlText w:val=""/>
      <w:lvlJc w:val="left"/>
      <w:pPr>
        <w:ind w:left="720" w:hanging="360"/>
      </w:pPr>
      <w:rPr>
        <w:rFonts w:ascii="Symbol" w:hAnsi="Symbol" w:hint="default"/>
        <w:color w:val="28A9D7"/>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1471E"/>
    <w:multiLevelType w:val="hybridMultilevel"/>
    <w:tmpl w:val="34202A0C"/>
    <w:lvl w:ilvl="0" w:tplc="09EC02A8">
      <w:start w:val="1"/>
      <w:numFmt w:val="bullet"/>
      <w:lvlText w:val=""/>
      <w:lvlJc w:val="left"/>
      <w:pPr>
        <w:ind w:left="900" w:hanging="360"/>
      </w:pPr>
      <w:rPr>
        <w:rFonts w:ascii="Symbol" w:hAnsi="Symbol" w:hint="default"/>
        <w:color w:val="28A9D7"/>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61C33C64"/>
    <w:multiLevelType w:val="hybridMultilevel"/>
    <w:tmpl w:val="33B2A1A4"/>
    <w:lvl w:ilvl="0" w:tplc="09EC02A8">
      <w:start w:val="1"/>
      <w:numFmt w:val="bullet"/>
      <w:lvlText w:val=""/>
      <w:lvlJc w:val="left"/>
      <w:pPr>
        <w:ind w:left="360" w:hanging="360"/>
      </w:pPr>
      <w:rPr>
        <w:rFonts w:ascii="Symbol" w:hAnsi="Symbol" w:hint="default"/>
        <w:color w:val="28A9D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A63979"/>
    <w:multiLevelType w:val="hybridMultilevel"/>
    <w:tmpl w:val="143A32E4"/>
    <w:lvl w:ilvl="0" w:tplc="79786F42">
      <w:start w:val="1"/>
      <w:numFmt w:val="bullet"/>
      <w:lvlText w:val="o"/>
      <w:lvlJc w:val="left"/>
      <w:pPr>
        <w:ind w:left="360" w:hanging="360"/>
      </w:pPr>
      <w:rPr>
        <w:rFonts w:ascii="Courier New" w:hAnsi="Courier New" w:hint="default"/>
        <w:color w:val="28A9D7"/>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E7C94"/>
    <w:multiLevelType w:val="hybridMultilevel"/>
    <w:tmpl w:val="164257E8"/>
    <w:lvl w:ilvl="0" w:tplc="09EC02A8">
      <w:start w:val="1"/>
      <w:numFmt w:val="bullet"/>
      <w:lvlText w:val=""/>
      <w:lvlJc w:val="left"/>
      <w:pPr>
        <w:ind w:left="810" w:hanging="360"/>
      </w:pPr>
      <w:rPr>
        <w:rFonts w:ascii="Symbol" w:hAnsi="Symbol" w:hint="default"/>
        <w:color w:val="28A9D7"/>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63C302AF"/>
    <w:multiLevelType w:val="hybridMultilevel"/>
    <w:tmpl w:val="61FC60E0"/>
    <w:lvl w:ilvl="0" w:tplc="04090001">
      <w:start w:val="1"/>
      <w:numFmt w:val="bullet"/>
      <w:lvlText w:val=""/>
      <w:lvlJc w:val="left"/>
      <w:pPr>
        <w:tabs>
          <w:tab w:val="num" w:pos="720"/>
        </w:tabs>
        <w:ind w:left="720" w:hanging="360"/>
      </w:pPr>
      <w:rPr>
        <w:rFonts w:ascii="Symbol" w:hAnsi="Symbol" w:hint="default"/>
      </w:rPr>
    </w:lvl>
    <w:lvl w:ilvl="1" w:tplc="09681F8E">
      <w:start w:val="1"/>
      <w:numFmt w:val="bullet"/>
      <w:lvlText w:val="o"/>
      <w:lvlJc w:val="left"/>
      <w:pPr>
        <w:ind w:left="1440" w:hanging="360"/>
      </w:pPr>
      <w:rPr>
        <w:rFonts w:ascii="Courier New" w:hAnsi="Courier New" w:hint="default"/>
        <w:color w:val="28A9D7"/>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7A52EC"/>
    <w:multiLevelType w:val="hybridMultilevel"/>
    <w:tmpl w:val="7C544596"/>
    <w:lvl w:ilvl="0" w:tplc="0C7EBB6A">
      <w:start w:val="1"/>
      <w:numFmt w:val="decimal"/>
      <w:pStyle w:val="ListNumber"/>
      <w:lvlText w:val="%1"/>
      <w:lvlJc w:val="left"/>
      <w:pPr>
        <w:ind w:left="720" w:hanging="360"/>
      </w:pPr>
      <w:rPr>
        <w:rFonts w:hint="default"/>
        <w:color w:val="28A9D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07A90"/>
    <w:multiLevelType w:val="hybridMultilevel"/>
    <w:tmpl w:val="9D266964"/>
    <w:lvl w:ilvl="0" w:tplc="C0D66346">
      <w:start w:val="1"/>
      <w:numFmt w:val="bullet"/>
      <w:pStyle w:val="Call-OutUnorderedList"/>
      <w:lvlText w:val=""/>
      <w:lvlJc w:val="left"/>
      <w:pPr>
        <w:ind w:left="1350" w:hanging="360"/>
      </w:pPr>
      <w:rPr>
        <w:rFonts w:ascii="Symbol" w:hAnsi="Symbol" w:hint="default"/>
        <w:color w:val="FFFFFF"/>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76667F70"/>
    <w:multiLevelType w:val="hybridMultilevel"/>
    <w:tmpl w:val="7452E458"/>
    <w:lvl w:ilvl="0" w:tplc="87B6F2FC">
      <w:start w:val="1"/>
      <w:numFmt w:val="bullet"/>
      <w:lvlText w:val="o"/>
      <w:lvlJc w:val="left"/>
      <w:pPr>
        <w:ind w:left="720" w:hanging="360"/>
      </w:pPr>
      <w:rPr>
        <w:rFonts w:ascii="Courier New" w:hAnsi="Courier New" w:cs="Courier New"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55BE9"/>
    <w:multiLevelType w:val="hybridMultilevel"/>
    <w:tmpl w:val="8D6CDEE8"/>
    <w:lvl w:ilvl="0" w:tplc="09EC02A8">
      <w:start w:val="1"/>
      <w:numFmt w:val="bullet"/>
      <w:lvlText w:val=""/>
      <w:lvlJc w:val="left"/>
      <w:pPr>
        <w:ind w:left="720" w:hanging="360"/>
      </w:pPr>
      <w:rPr>
        <w:rFonts w:ascii="Symbol" w:hAnsi="Symbol" w:hint="default"/>
        <w:color w:val="28A9D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DB2A2B"/>
    <w:multiLevelType w:val="hybridMultilevel"/>
    <w:tmpl w:val="DDE8A12A"/>
    <w:lvl w:ilvl="0" w:tplc="09EC02A8">
      <w:start w:val="1"/>
      <w:numFmt w:val="bullet"/>
      <w:lvlText w:val=""/>
      <w:lvlJc w:val="left"/>
      <w:pPr>
        <w:ind w:left="810" w:hanging="360"/>
      </w:pPr>
      <w:rPr>
        <w:rFonts w:ascii="Symbol" w:hAnsi="Symbol" w:hint="default"/>
        <w:color w:val="28A9D7"/>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A294EDB"/>
    <w:multiLevelType w:val="hybridMultilevel"/>
    <w:tmpl w:val="CED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31"/>
  </w:num>
  <w:num w:numId="14">
    <w:abstractNumId w:val="27"/>
  </w:num>
  <w:num w:numId="15">
    <w:abstractNumId w:val="20"/>
  </w:num>
  <w:num w:numId="16">
    <w:abstractNumId w:val="28"/>
  </w:num>
  <w:num w:numId="17">
    <w:abstractNumId w:val="29"/>
  </w:num>
  <w:num w:numId="18">
    <w:abstractNumId w:val="12"/>
  </w:num>
  <w:num w:numId="19">
    <w:abstractNumId w:val="16"/>
  </w:num>
  <w:num w:numId="20">
    <w:abstractNumId w:val="10"/>
  </w:num>
  <w:num w:numId="21">
    <w:abstractNumId w:val="13"/>
  </w:num>
  <w:num w:numId="22">
    <w:abstractNumId w:val="22"/>
  </w:num>
  <w:num w:numId="23">
    <w:abstractNumId w:val="22"/>
  </w:num>
  <w:num w:numId="24">
    <w:abstractNumId w:val="33"/>
  </w:num>
  <w:num w:numId="25">
    <w:abstractNumId w:val="15"/>
  </w:num>
  <w:num w:numId="26">
    <w:abstractNumId w:val="26"/>
  </w:num>
  <w:num w:numId="27">
    <w:abstractNumId w:val="23"/>
  </w:num>
  <w:num w:numId="28">
    <w:abstractNumId w:val="32"/>
  </w:num>
  <w:num w:numId="29">
    <w:abstractNumId w:val="14"/>
  </w:num>
  <w:num w:numId="30">
    <w:abstractNumId w:val="19"/>
  </w:num>
  <w:num w:numId="31">
    <w:abstractNumId w:val="30"/>
  </w:num>
  <w:num w:numId="32">
    <w:abstractNumId w:val="25"/>
  </w:num>
  <w:num w:numId="33">
    <w:abstractNumId w:val="18"/>
  </w:num>
  <w:num w:numId="34">
    <w:abstractNumId w:val="15"/>
  </w:num>
  <w:num w:numId="35">
    <w:abstractNumId w:val="21"/>
  </w:num>
  <w:num w:numId="36">
    <w:abstractNumId w:val="17"/>
  </w:num>
  <w:num w:numId="37">
    <w:abstractNumId w:val="15"/>
  </w:num>
  <w:num w:numId="38">
    <w:abstractNumId w:val="24"/>
  </w:num>
  <w:num w:numId="39">
    <w:abstractNumId w:val="15"/>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B1F"/>
    <w:rsid w:val="00016B90"/>
    <w:rsid w:val="000467ED"/>
    <w:rsid w:val="00060264"/>
    <w:rsid w:val="00063B3E"/>
    <w:rsid w:val="000643B5"/>
    <w:rsid w:val="00111AD1"/>
    <w:rsid w:val="001260A3"/>
    <w:rsid w:val="00155339"/>
    <w:rsid w:val="00182989"/>
    <w:rsid w:val="00192857"/>
    <w:rsid w:val="001C16D1"/>
    <w:rsid w:val="001D57D8"/>
    <w:rsid w:val="00225AD3"/>
    <w:rsid w:val="00262009"/>
    <w:rsid w:val="002668B0"/>
    <w:rsid w:val="00273814"/>
    <w:rsid w:val="002D1714"/>
    <w:rsid w:val="003B35F8"/>
    <w:rsid w:val="003B795C"/>
    <w:rsid w:val="0042372D"/>
    <w:rsid w:val="0042628F"/>
    <w:rsid w:val="00437DEA"/>
    <w:rsid w:val="004F65EE"/>
    <w:rsid w:val="004F720D"/>
    <w:rsid w:val="0051057C"/>
    <w:rsid w:val="00520044"/>
    <w:rsid w:val="00553171"/>
    <w:rsid w:val="00565B1F"/>
    <w:rsid w:val="005B15AF"/>
    <w:rsid w:val="00646E2D"/>
    <w:rsid w:val="00663CC4"/>
    <w:rsid w:val="006806E9"/>
    <w:rsid w:val="006B26EE"/>
    <w:rsid w:val="006C09F1"/>
    <w:rsid w:val="006F20BE"/>
    <w:rsid w:val="007045DB"/>
    <w:rsid w:val="00735882"/>
    <w:rsid w:val="007766B1"/>
    <w:rsid w:val="007912C0"/>
    <w:rsid w:val="00870E86"/>
    <w:rsid w:val="008E260D"/>
    <w:rsid w:val="008F349E"/>
    <w:rsid w:val="008F71D9"/>
    <w:rsid w:val="00934558"/>
    <w:rsid w:val="009744CF"/>
    <w:rsid w:val="009A2163"/>
    <w:rsid w:val="009C63B2"/>
    <w:rsid w:val="009D09E7"/>
    <w:rsid w:val="009E6943"/>
    <w:rsid w:val="009F38A5"/>
    <w:rsid w:val="00A54E19"/>
    <w:rsid w:val="00AA2C13"/>
    <w:rsid w:val="00AD30F1"/>
    <w:rsid w:val="00AD68EB"/>
    <w:rsid w:val="00AD6F5E"/>
    <w:rsid w:val="00AF0C68"/>
    <w:rsid w:val="00B11029"/>
    <w:rsid w:val="00B249FF"/>
    <w:rsid w:val="00B277FF"/>
    <w:rsid w:val="00B362EF"/>
    <w:rsid w:val="00B518EB"/>
    <w:rsid w:val="00BD7DA7"/>
    <w:rsid w:val="00C32E4B"/>
    <w:rsid w:val="00CC497B"/>
    <w:rsid w:val="00CD26C1"/>
    <w:rsid w:val="00CE2CF8"/>
    <w:rsid w:val="00CF75EF"/>
    <w:rsid w:val="00D03D8A"/>
    <w:rsid w:val="00D2545C"/>
    <w:rsid w:val="00DA6B1A"/>
    <w:rsid w:val="00DC54F9"/>
    <w:rsid w:val="00DC5D96"/>
    <w:rsid w:val="00DF2D14"/>
    <w:rsid w:val="00E12963"/>
    <w:rsid w:val="00E61279"/>
    <w:rsid w:val="00E86DC3"/>
    <w:rsid w:val="00EA20D7"/>
    <w:rsid w:val="00EB4DAA"/>
    <w:rsid w:val="00EE6BD1"/>
    <w:rsid w:val="00F4469C"/>
    <w:rsid w:val="00F5683A"/>
    <w:rsid w:val="00FA0E19"/>
    <w:rsid w:val="00FE7712"/>
    <w:rsid w:val="00FF27A4"/>
    <w:rsid w:val="00FF5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93333D2"/>
  <w14:defaultImageDpi w14:val="300"/>
  <w15:docId w15:val="{0E7CAECC-FC54-1047-83BD-64DFE8E2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A0E19"/>
    <w:pPr>
      <w:spacing w:before="100" w:line="230" w:lineRule="exact"/>
    </w:pPr>
    <w:rPr>
      <w:rFonts w:ascii="Verdana" w:hAnsi="Verdana"/>
      <w:sz w:val="17"/>
      <w:szCs w:val="24"/>
    </w:rPr>
  </w:style>
  <w:style w:type="paragraph" w:styleId="Heading1">
    <w:name w:val="heading 1"/>
    <w:basedOn w:val="Heading5"/>
    <w:next w:val="Normal"/>
    <w:link w:val="Heading1Char"/>
    <w:uiPriority w:val="9"/>
    <w:qFormat/>
    <w:rsid w:val="00CD26C1"/>
    <w:pPr>
      <w:spacing w:before="200" w:after="0" w:line="300" w:lineRule="exact"/>
      <w:outlineLvl w:val="0"/>
    </w:pPr>
    <w:rPr>
      <w:rFonts w:ascii="Verdana" w:hAnsi="Verdana"/>
      <w:b w:val="0"/>
      <w:iCs/>
      <w:snapToGrid w:val="0"/>
      <w:color w:val="28A9D7"/>
      <w:position w:val="6"/>
      <w:sz w:val="26"/>
      <w:szCs w:val="26"/>
    </w:rPr>
  </w:style>
  <w:style w:type="paragraph" w:styleId="Heading2">
    <w:name w:val="heading 2"/>
    <w:basedOn w:val="Normal"/>
    <w:next w:val="Normal"/>
    <w:link w:val="Heading2Char"/>
    <w:uiPriority w:val="9"/>
    <w:unhideWhenUsed/>
    <w:qFormat/>
    <w:rsid w:val="00CD26C1"/>
    <w:pPr>
      <w:spacing w:before="200" w:after="100"/>
      <w:outlineLvl w:val="1"/>
    </w:pPr>
    <w:rPr>
      <w:color w:val="28A9D7"/>
      <w:sz w:val="20"/>
      <w:szCs w:val="20"/>
    </w:rPr>
  </w:style>
  <w:style w:type="paragraph" w:styleId="Heading3">
    <w:name w:val="heading 3"/>
    <w:aliases w:val="Call-Out Heading"/>
    <w:basedOn w:val="ListNumber"/>
    <w:next w:val="Normal"/>
    <w:link w:val="Heading3Char"/>
    <w:uiPriority w:val="9"/>
    <w:unhideWhenUsed/>
    <w:qFormat/>
    <w:rsid w:val="00C32E4B"/>
    <w:pPr>
      <w:numPr>
        <w:numId w:val="0"/>
      </w:numPr>
      <w:spacing w:before="400" w:line="290" w:lineRule="exact"/>
      <w:ind w:left="630"/>
      <w:outlineLvl w:val="2"/>
    </w:pPr>
    <w:rPr>
      <w:color w:val="FFFFFF"/>
      <w:sz w:val="26"/>
      <w:szCs w:val="26"/>
    </w:rPr>
  </w:style>
  <w:style w:type="paragraph" w:styleId="Heading5">
    <w:name w:val="heading 5"/>
    <w:next w:val="Normal"/>
    <w:link w:val="Heading5Char"/>
    <w:qFormat/>
    <w:rsid w:val="002668B0"/>
    <w:pPr>
      <w:keepNext/>
      <w:spacing w:before="240" w:after="20"/>
      <w:outlineLvl w:val="4"/>
    </w:pPr>
    <w:rPr>
      <w:rFonts w:ascii="Arial Narrow" w:eastAsia="Times New Roman" w:hAnsi="Arial Narrow"/>
      <w:b/>
      <w:bCs/>
      <w:color w:val="00539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26C1"/>
    <w:rPr>
      <w:rFonts w:ascii="Verdana" w:eastAsia="Times New Roman" w:hAnsi="Verdana" w:cs="Times New Roman"/>
      <w:bCs/>
      <w:iCs/>
      <w:snapToGrid w:val="0"/>
      <w:color w:val="28A9D7"/>
      <w:position w:val="6"/>
      <w:sz w:val="26"/>
      <w:szCs w:val="26"/>
    </w:rPr>
  </w:style>
  <w:style w:type="paragraph" w:styleId="TOCHeading">
    <w:name w:val="TOC Heading"/>
    <w:basedOn w:val="Heading1"/>
    <w:next w:val="Normal"/>
    <w:uiPriority w:val="39"/>
    <w:unhideWhenUsed/>
    <w:qFormat/>
    <w:rsid w:val="008F71D9"/>
    <w:pPr>
      <w:spacing w:line="276" w:lineRule="auto"/>
      <w:outlineLvl w:val="9"/>
    </w:pPr>
    <w:rPr>
      <w:color w:val="365F91"/>
      <w:sz w:val="28"/>
      <w:szCs w:val="28"/>
    </w:rPr>
  </w:style>
  <w:style w:type="paragraph" w:styleId="BalloonText">
    <w:name w:val="Balloon Text"/>
    <w:basedOn w:val="Normal"/>
    <w:link w:val="BalloonTextChar"/>
    <w:unhideWhenUsed/>
    <w:rsid w:val="008F71D9"/>
    <w:rPr>
      <w:rFonts w:ascii="Lucida Grande" w:hAnsi="Lucida Grande" w:cs="Lucida Grande"/>
      <w:sz w:val="18"/>
      <w:szCs w:val="18"/>
    </w:rPr>
  </w:style>
  <w:style w:type="character" w:customStyle="1" w:styleId="BalloonTextChar">
    <w:name w:val="Balloon Text Char"/>
    <w:link w:val="BalloonText"/>
    <w:uiPriority w:val="99"/>
    <w:semiHidden/>
    <w:rsid w:val="008F71D9"/>
    <w:rPr>
      <w:rFonts w:ascii="Lucida Grande" w:hAnsi="Lucida Grande" w:cs="Lucida Grande"/>
      <w:sz w:val="18"/>
      <w:szCs w:val="18"/>
    </w:rPr>
  </w:style>
  <w:style w:type="paragraph" w:styleId="TOC1">
    <w:name w:val="toc 1"/>
    <w:basedOn w:val="Normal"/>
    <w:next w:val="Normal"/>
    <w:autoRedefine/>
    <w:uiPriority w:val="39"/>
    <w:semiHidden/>
    <w:unhideWhenUsed/>
    <w:rsid w:val="008F71D9"/>
    <w:pPr>
      <w:spacing w:before="240" w:after="120"/>
    </w:pPr>
    <w:rPr>
      <w:b/>
      <w:caps/>
      <w:sz w:val="22"/>
      <w:szCs w:val="22"/>
      <w:u w:val="single"/>
    </w:rPr>
  </w:style>
  <w:style w:type="paragraph" w:styleId="TOC2">
    <w:name w:val="toc 2"/>
    <w:basedOn w:val="Normal"/>
    <w:next w:val="Normal"/>
    <w:autoRedefine/>
    <w:uiPriority w:val="39"/>
    <w:semiHidden/>
    <w:unhideWhenUsed/>
    <w:rsid w:val="008F71D9"/>
    <w:rPr>
      <w:b/>
      <w:smallCaps/>
      <w:sz w:val="22"/>
      <w:szCs w:val="22"/>
    </w:rPr>
  </w:style>
  <w:style w:type="paragraph" w:styleId="TOC3">
    <w:name w:val="toc 3"/>
    <w:basedOn w:val="Normal"/>
    <w:next w:val="Normal"/>
    <w:autoRedefine/>
    <w:uiPriority w:val="39"/>
    <w:semiHidden/>
    <w:unhideWhenUsed/>
    <w:rsid w:val="008F71D9"/>
    <w:rPr>
      <w:smallCaps/>
      <w:sz w:val="22"/>
      <w:szCs w:val="22"/>
    </w:rPr>
  </w:style>
  <w:style w:type="paragraph" w:styleId="TOC4">
    <w:name w:val="toc 4"/>
    <w:basedOn w:val="Normal"/>
    <w:next w:val="Normal"/>
    <w:autoRedefine/>
    <w:uiPriority w:val="39"/>
    <w:semiHidden/>
    <w:unhideWhenUsed/>
    <w:rsid w:val="008F71D9"/>
    <w:rPr>
      <w:sz w:val="22"/>
      <w:szCs w:val="22"/>
    </w:rPr>
  </w:style>
  <w:style w:type="paragraph" w:styleId="TOC5">
    <w:name w:val="toc 5"/>
    <w:basedOn w:val="Normal"/>
    <w:next w:val="Normal"/>
    <w:autoRedefine/>
    <w:uiPriority w:val="39"/>
    <w:semiHidden/>
    <w:unhideWhenUsed/>
    <w:rsid w:val="008F71D9"/>
    <w:rPr>
      <w:sz w:val="22"/>
      <w:szCs w:val="22"/>
    </w:rPr>
  </w:style>
  <w:style w:type="paragraph" w:styleId="TOC6">
    <w:name w:val="toc 6"/>
    <w:basedOn w:val="Normal"/>
    <w:next w:val="Normal"/>
    <w:autoRedefine/>
    <w:uiPriority w:val="39"/>
    <w:semiHidden/>
    <w:unhideWhenUsed/>
    <w:rsid w:val="008F71D9"/>
    <w:rPr>
      <w:sz w:val="22"/>
      <w:szCs w:val="22"/>
    </w:rPr>
  </w:style>
  <w:style w:type="paragraph" w:styleId="TOC7">
    <w:name w:val="toc 7"/>
    <w:basedOn w:val="Normal"/>
    <w:next w:val="Normal"/>
    <w:autoRedefine/>
    <w:uiPriority w:val="39"/>
    <w:semiHidden/>
    <w:unhideWhenUsed/>
    <w:rsid w:val="008F71D9"/>
    <w:rPr>
      <w:sz w:val="22"/>
      <w:szCs w:val="22"/>
    </w:rPr>
  </w:style>
  <w:style w:type="paragraph" w:styleId="TOC8">
    <w:name w:val="toc 8"/>
    <w:basedOn w:val="Normal"/>
    <w:next w:val="Normal"/>
    <w:autoRedefine/>
    <w:uiPriority w:val="39"/>
    <w:semiHidden/>
    <w:unhideWhenUsed/>
    <w:rsid w:val="008F71D9"/>
    <w:rPr>
      <w:sz w:val="22"/>
      <w:szCs w:val="22"/>
    </w:rPr>
  </w:style>
  <w:style w:type="paragraph" w:styleId="TOC9">
    <w:name w:val="toc 9"/>
    <w:basedOn w:val="Normal"/>
    <w:next w:val="Normal"/>
    <w:autoRedefine/>
    <w:uiPriority w:val="39"/>
    <w:semiHidden/>
    <w:unhideWhenUsed/>
    <w:rsid w:val="008F71D9"/>
    <w:rPr>
      <w:sz w:val="22"/>
      <w:szCs w:val="22"/>
    </w:rPr>
  </w:style>
  <w:style w:type="paragraph" w:styleId="Header">
    <w:name w:val="header"/>
    <w:aliases w:val="Short Title"/>
    <w:basedOn w:val="Normal"/>
    <w:link w:val="HeaderChar"/>
    <w:uiPriority w:val="99"/>
    <w:unhideWhenUsed/>
    <w:rsid w:val="00E12963"/>
    <w:pPr>
      <w:tabs>
        <w:tab w:val="center" w:pos="4320"/>
        <w:tab w:val="right" w:pos="8640"/>
      </w:tabs>
      <w:spacing w:line="500" w:lineRule="exact"/>
    </w:pPr>
    <w:rPr>
      <w:noProof/>
      <w:color w:val="FFFFFF"/>
      <w:sz w:val="42"/>
      <w:szCs w:val="42"/>
    </w:rPr>
  </w:style>
  <w:style w:type="character" w:customStyle="1" w:styleId="HeaderChar">
    <w:name w:val="Header Char"/>
    <w:aliases w:val="Short Title Char"/>
    <w:link w:val="Header"/>
    <w:uiPriority w:val="99"/>
    <w:rsid w:val="00E12963"/>
    <w:rPr>
      <w:rFonts w:ascii="Verdana" w:hAnsi="Verdana"/>
      <w:noProof/>
      <w:color w:val="FFFFFF"/>
      <w:sz w:val="42"/>
      <w:szCs w:val="42"/>
    </w:rPr>
  </w:style>
  <w:style w:type="paragraph" w:styleId="Footer">
    <w:name w:val="footer"/>
    <w:basedOn w:val="Normal"/>
    <w:link w:val="FooterChar"/>
    <w:uiPriority w:val="99"/>
    <w:unhideWhenUsed/>
    <w:rsid w:val="006806E9"/>
    <w:pPr>
      <w:tabs>
        <w:tab w:val="center" w:pos="4320"/>
        <w:tab w:val="right" w:pos="8640"/>
      </w:tabs>
      <w:jc w:val="center"/>
    </w:pPr>
    <w:rPr>
      <w:rFonts w:ascii="Arial" w:hAnsi="Arial" w:cs="Arial"/>
      <w:color w:val="28A9D7"/>
      <w:sz w:val="14"/>
      <w:szCs w:val="14"/>
    </w:rPr>
  </w:style>
  <w:style w:type="character" w:customStyle="1" w:styleId="FooterChar">
    <w:name w:val="Footer Char"/>
    <w:link w:val="Footer"/>
    <w:uiPriority w:val="99"/>
    <w:rsid w:val="006806E9"/>
    <w:rPr>
      <w:rFonts w:ascii="Arial" w:hAnsi="Arial" w:cs="Arial"/>
      <w:color w:val="28A9D7"/>
      <w:sz w:val="14"/>
      <w:szCs w:val="14"/>
    </w:rPr>
  </w:style>
  <w:style w:type="paragraph" w:customStyle="1" w:styleId="LongTitle">
    <w:name w:val="Long Title"/>
    <w:basedOn w:val="Header"/>
    <w:qFormat/>
    <w:rsid w:val="00111AD1"/>
    <w:pPr>
      <w:spacing w:before="80" w:after="60" w:line="300" w:lineRule="exact"/>
    </w:pPr>
    <w:rPr>
      <w:sz w:val="29"/>
      <w:szCs w:val="29"/>
    </w:rPr>
  </w:style>
  <w:style w:type="character" w:customStyle="1" w:styleId="Heading5Char">
    <w:name w:val="Heading 5 Char"/>
    <w:link w:val="Heading5"/>
    <w:rsid w:val="002668B0"/>
    <w:rPr>
      <w:rFonts w:ascii="Arial Narrow" w:eastAsia="Times New Roman" w:hAnsi="Arial Narrow" w:cs="Times New Roman"/>
      <w:b/>
      <w:bCs/>
      <w:color w:val="00539B"/>
      <w:sz w:val="28"/>
      <w:szCs w:val="20"/>
    </w:rPr>
  </w:style>
  <w:style w:type="character" w:customStyle="1" w:styleId="Heading2Char">
    <w:name w:val="Heading 2 Char"/>
    <w:link w:val="Heading2"/>
    <w:uiPriority w:val="9"/>
    <w:rsid w:val="00CD26C1"/>
    <w:rPr>
      <w:rFonts w:ascii="Verdana" w:hAnsi="Verdana"/>
      <w:color w:val="28A9D7"/>
      <w:sz w:val="20"/>
      <w:szCs w:val="20"/>
    </w:rPr>
  </w:style>
  <w:style w:type="paragraph" w:styleId="ListParagraph">
    <w:name w:val="List Paragraph"/>
    <w:basedOn w:val="Normal"/>
    <w:uiPriority w:val="34"/>
    <w:qFormat/>
    <w:rsid w:val="00A54E19"/>
    <w:pPr>
      <w:ind w:left="720"/>
      <w:contextualSpacing/>
    </w:pPr>
  </w:style>
  <w:style w:type="paragraph" w:styleId="ListBullet">
    <w:name w:val="List Bullet"/>
    <w:aliases w:val="Unordered List Bullet"/>
    <w:basedOn w:val="ListParagraph"/>
    <w:uiPriority w:val="99"/>
    <w:unhideWhenUsed/>
    <w:rsid w:val="00870E86"/>
    <w:pPr>
      <w:numPr>
        <w:numId w:val="25"/>
      </w:numPr>
      <w:contextualSpacing w:val="0"/>
    </w:pPr>
    <w:rPr>
      <w:szCs w:val="17"/>
    </w:rPr>
  </w:style>
  <w:style w:type="paragraph" w:styleId="ListBullet2">
    <w:name w:val="List Bullet 2"/>
    <w:aliases w:val="Unordered List Bullet 2"/>
    <w:uiPriority w:val="99"/>
    <w:unhideWhenUsed/>
    <w:rsid w:val="00735882"/>
    <w:pPr>
      <w:numPr>
        <w:ilvl w:val="1"/>
        <w:numId w:val="15"/>
      </w:numPr>
      <w:spacing w:before="100" w:line="230" w:lineRule="exact"/>
      <w:ind w:left="548" w:hanging="274"/>
    </w:pPr>
    <w:rPr>
      <w:rFonts w:ascii="Verdana" w:hAnsi="Verdana"/>
      <w:sz w:val="17"/>
      <w:szCs w:val="17"/>
    </w:rPr>
  </w:style>
  <w:style w:type="paragraph" w:styleId="ListNumber">
    <w:name w:val="List Number"/>
    <w:aliases w:val="Ordered List"/>
    <w:uiPriority w:val="99"/>
    <w:unhideWhenUsed/>
    <w:rsid w:val="00735882"/>
    <w:pPr>
      <w:numPr>
        <w:numId w:val="16"/>
      </w:numPr>
      <w:spacing w:before="100" w:line="230" w:lineRule="exact"/>
      <w:ind w:left="274" w:hanging="274"/>
    </w:pPr>
    <w:rPr>
      <w:rFonts w:ascii="Verdana" w:hAnsi="Verdana"/>
      <w:sz w:val="17"/>
      <w:szCs w:val="17"/>
    </w:rPr>
  </w:style>
  <w:style w:type="character" w:customStyle="1" w:styleId="Heading3Char">
    <w:name w:val="Heading 3 Char"/>
    <w:aliases w:val="Call-Out Heading Char"/>
    <w:link w:val="Heading3"/>
    <w:uiPriority w:val="9"/>
    <w:rsid w:val="00C32E4B"/>
    <w:rPr>
      <w:rFonts w:ascii="Verdana" w:hAnsi="Verdana"/>
      <w:color w:val="FFFFFF"/>
      <w:sz w:val="26"/>
      <w:szCs w:val="26"/>
    </w:rPr>
  </w:style>
  <w:style w:type="character" w:styleId="Emphasis">
    <w:name w:val="Emphasis"/>
    <w:aliases w:val="Call-Out Text"/>
    <w:uiPriority w:val="20"/>
    <w:qFormat/>
    <w:rsid w:val="00C32E4B"/>
    <w:rPr>
      <w:color w:val="FFFFFF"/>
      <w:sz w:val="18"/>
      <w:szCs w:val="18"/>
    </w:rPr>
  </w:style>
  <w:style w:type="paragraph" w:customStyle="1" w:styleId="Call-OutUnorderedList">
    <w:name w:val="Call-Out Unordered List"/>
    <w:basedOn w:val="ListNumber"/>
    <w:qFormat/>
    <w:rsid w:val="00C32E4B"/>
    <w:pPr>
      <w:numPr>
        <w:numId w:val="17"/>
      </w:numPr>
      <w:ind w:left="900" w:right="677" w:hanging="270"/>
    </w:pPr>
  </w:style>
  <w:style w:type="paragraph" w:customStyle="1" w:styleId="Call-OutOrderedList">
    <w:name w:val="Call-Out Ordered List"/>
    <w:basedOn w:val="ListNumber"/>
    <w:qFormat/>
    <w:rsid w:val="00C32E4B"/>
    <w:pPr>
      <w:numPr>
        <w:numId w:val="18"/>
      </w:numPr>
      <w:ind w:left="908" w:right="677" w:hanging="274"/>
    </w:pPr>
  </w:style>
  <w:style w:type="paragraph" w:customStyle="1" w:styleId="LanguageText">
    <w:name w:val="Language Text"/>
    <w:basedOn w:val="Normal"/>
    <w:qFormat/>
    <w:rsid w:val="00DF2D14"/>
    <w:pPr>
      <w:spacing w:before="300"/>
    </w:pPr>
    <w:rPr>
      <w:i/>
      <w:color w:val="28A9D7"/>
      <w:sz w:val="16"/>
      <w:szCs w:val="16"/>
    </w:rPr>
  </w:style>
  <w:style w:type="paragraph" w:styleId="NormalWeb">
    <w:name w:val="Normal (Web)"/>
    <w:basedOn w:val="Normal"/>
    <w:uiPriority w:val="99"/>
    <w:semiHidden/>
    <w:unhideWhenUsed/>
    <w:rsid w:val="00CC497B"/>
    <w:pPr>
      <w:spacing w:beforeAutospacing="1" w:after="100" w:afterAutospacing="1"/>
    </w:pPr>
    <w:rPr>
      <w:rFonts w:ascii="Times" w:hAnsi="Times"/>
      <w:sz w:val="20"/>
      <w:szCs w:val="20"/>
    </w:rPr>
  </w:style>
  <w:style w:type="paragraph" w:customStyle="1" w:styleId="IllustrationSectionTitle">
    <w:name w:val="Illustration Section Title"/>
    <w:basedOn w:val="LanguageText"/>
    <w:qFormat/>
    <w:rsid w:val="00B277FF"/>
    <w:pPr>
      <w:pBdr>
        <w:top w:val="single" w:sz="24" w:space="8" w:color="28A9D7"/>
        <w:left w:val="single" w:sz="24" w:space="10" w:color="28A9D7"/>
        <w:bottom w:val="single" w:sz="24" w:space="7" w:color="28A9D7"/>
        <w:right w:val="single" w:sz="24" w:space="4" w:color="28A9D7"/>
      </w:pBdr>
      <w:shd w:val="clear" w:color="auto" w:fill="28A9D7"/>
      <w:ind w:left="180"/>
    </w:pPr>
    <w:rPr>
      <w:i w:val="0"/>
      <w:color w:val="FFFFFF"/>
      <w:sz w:val="26"/>
      <w:szCs w:val="26"/>
    </w:rPr>
  </w:style>
  <w:style w:type="table" w:styleId="TableGrid">
    <w:name w:val="Table Grid"/>
    <w:basedOn w:val="TableNormal"/>
    <w:uiPriority w:val="59"/>
    <w:rsid w:val="003B7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42628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62"/>
    <w:rsid w:val="0042628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Revision">
    <w:name w:val="Revision"/>
    <w:hidden/>
    <w:uiPriority w:val="99"/>
    <w:semiHidden/>
    <w:rsid w:val="0042628F"/>
    <w:rPr>
      <w:rFonts w:ascii="Verdana" w:hAnsi="Verdana"/>
      <w:sz w:val="17"/>
      <w:szCs w:val="24"/>
    </w:rPr>
  </w:style>
  <w:style w:type="paragraph" w:customStyle="1" w:styleId="Page2Title">
    <w:name w:val="Page 2 Title"/>
    <w:basedOn w:val="Header"/>
    <w:qFormat/>
    <w:rsid w:val="00182989"/>
    <w:pPr>
      <w:spacing w:line="100" w:lineRule="exact"/>
    </w:pPr>
    <w:rPr>
      <w:sz w:val="18"/>
      <w:szCs w:val="18"/>
    </w:rPr>
  </w:style>
  <w:style w:type="paragraph" w:customStyle="1" w:styleId="bullet">
    <w:name w:val="bullet"/>
    <w:basedOn w:val="Normal"/>
    <w:link w:val="bulletChar1"/>
    <w:rsid w:val="00FA0E19"/>
    <w:pPr>
      <w:numPr>
        <w:numId w:val="20"/>
      </w:numPr>
      <w:tabs>
        <w:tab w:val="left" w:pos="360"/>
      </w:tabs>
      <w:spacing w:before="40" w:after="20" w:line="240" w:lineRule="auto"/>
    </w:pPr>
    <w:rPr>
      <w:rFonts w:eastAsia="Times New Roman"/>
      <w:color w:val="4D4D4D"/>
      <w:sz w:val="20"/>
      <w:szCs w:val="20"/>
    </w:rPr>
  </w:style>
  <w:style w:type="character" w:customStyle="1" w:styleId="bulletChar1">
    <w:name w:val="bullet Char1"/>
    <w:link w:val="bullet"/>
    <w:rsid w:val="00FA0E19"/>
    <w:rPr>
      <w:rFonts w:ascii="Verdana" w:eastAsia="Times New Roman" w:hAnsi="Verdana" w:cs="Times New Roman"/>
      <w:color w:val="4D4D4D"/>
      <w:sz w:val="20"/>
      <w:szCs w:val="20"/>
    </w:rPr>
  </w:style>
  <w:style w:type="character" w:styleId="Hyperlink">
    <w:name w:val="Hyperlink"/>
    <w:uiPriority w:val="99"/>
    <w:unhideWhenUsed/>
    <w:rsid w:val="00016B90"/>
    <w:rPr>
      <w:color w:val="0000FF"/>
      <w:u w:val="single"/>
    </w:rPr>
  </w:style>
  <w:style w:type="paragraph" w:styleId="BodyText">
    <w:name w:val="Body Text"/>
    <w:basedOn w:val="Normal"/>
    <w:link w:val="BodyTextChar"/>
    <w:uiPriority w:val="99"/>
    <w:rsid w:val="007912C0"/>
    <w:pPr>
      <w:spacing w:before="120" w:after="120" w:line="240" w:lineRule="auto"/>
    </w:pPr>
    <w:rPr>
      <w:rFonts w:eastAsia="Times New Roman"/>
      <w:sz w:val="20"/>
      <w:szCs w:val="20"/>
    </w:rPr>
  </w:style>
  <w:style w:type="character" w:customStyle="1" w:styleId="BodyTextChar">
    <w:name w:val="Body Text Char"/>
    <w:link w:val="BodyText"/>
    <w:uiPriority w:val="99"/>
    <w:rsid w:val="007912C0"/>
    <w:rPr>
      <w:rFonts w:ascii="Verdana" w:eastAsia="Times New Roman" w:hAnsi="Verdana"/>
    </w:rPr>
  </w:style>
  <w:style w:type="character" w:styleId="CommentReference">
    <w:name w:val="annotation reference"/>
    <w:semiHidden/>
    <w:rsid w:val="007912C0"/>
    <w:rPr>
      <w:sz w:val="16"/>
      <w:szCs w:val="16"/>
    </w:rPr>
  </w:style>
  <w:style w:type="paragraph" w:styleId="CommentText">
    <w:name w:val="annotation text"/>
    <w:basedOn w:val="Normal"/>
    <w:link w:val="CommentTextChar"/>
    <w:semiHidden/>
    <w:rsid w:val="007912C0"/>
    <w:pPr>
      <w:spacing w:before="120" w:after="40" w:line="240" w:lineRule="auto"/>
    </w:pPr>
    <w:rPr>
      <w:rFonts w:eastAsia="Times New Roman"/>
      <w:sz w:val="20"/>
      <w:szCs w:val="20"/>
      <w:lang w:val="x-none" w:eastAsia="x-none"/>
    </w:rPr>
  </w:style>
  <w:style w:type="character" w:customStyle="1" w:styleId="CommentTextChar">
    <w:name w:val="Comment Text Char"/>
    <w:link w:val="CommentText"/>
    <w:semiHidden/>
    <w:rsid w:val="007912C0"/>
    <w:rPr>
      <w:rFonts w:ascii="Verdana" w:eastAsia="Times New Roman" w:hAnsi="Verdana"/>
      <w:lang w:val="x-none" w:eastAsia="x-none"/>
    </w:rPr>
  </w:style>
  <w:style w:type="paragraph" w:customStyle="1" w:styleId="callout">
    <w:name w:val="callout"/>
    <w:next w:val="BodyText"/>
    <w:link w:val="calloutChar"/>
    <w:qFormat/>
    <w:locked/>
    <w:rsid w:val="007912C0"/>
    <w:pPr>
      <w:pBdr>
        <w:top w:val="single" w:sz="24" w:space="3" w:color="0096D7"/>
        <w:bottom w:val="single" w:sz="24" w:space="4" w:color="0096D7"/>
      </w:pBdr>
      <w:spacing w:before="180" w:after="120"/>
      <w:ind w:left="270" w:right="547"/>
    </w:pPr>
    <w:rPr>
      <w:rFonts w:ascii="Verdana" w:eastAsia="Times New Roman" w:hAnsi="Verdana"/>
      <w:b/>
      <w:color w:val="00539B"/>
    </w:rPr>
  </w:style>
  <w:style w:type="character" w:customStyle="1" w:styleId="calloutChar">
    <w:name w:val="callout Char"/>
    <w:link w:val="callout"/>
    <w:rsid w:val="007912C0"/>
    <w:rPr>
      <w:rFonts w:ascii="Verdana" w:eastAsia="Times New Roman" w:hAnsi="Verdana"/>
      <w:b/>
      <w:color w:val="00539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oellegobbi:Desktop:Family%20Ed%20Sheet%20Templates:2%20Column_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EE70-A0DD-B241-B046-681762B8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Macintosh%20HD:Users:noellegobbi:Desktop:Family%20Ed%20Sheet%20Templates:2%20Column_Standard.dot</Template>
  <TotalTime>26</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BCH</Company>
  <LinksUpToDate>false</LinksUpToDate>
  <CharactersWithSpaces>2867</CharactersWithSpaces>
  <SharedDoc>false</SharedDoc>
  <HLinks>
    <vt:vector size="6" baseType="variant">
      <vt:variant>
        <vt:i4>7929947</vt:i4>
      </vt:variant>
      <vt:variant>
        <vt:i4>-1</vt:i4>
      </vt:variant>
      <vt:variant>
        <vt:i4>2055</vt:i4>
      </vt:variant>
      <vt:variant>
        <vt:i4>1</vt:i4>
      </vt:variant>
      <vt:variant>
        <vt:lpwstr>banner-standard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Gobbi</dc:creator>
  <cp:keywords/>
  <dc:description/>
  <cp:lastModifiedBy>Erin Graham</cp:lastModifiedBy>
  <cp:revision>5</cp:revision>
  <dcterms:created xsi:type="dcterms:W3CDTF">2019-08-23T14:55:00Z</dcterms:created>
  <dcterms:modified xsi:type="dcterms:W3CDTF">2019-08-27T13:30:00Z</dcterms:modified>
</cp:coreProperties>
</file>